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outlineLvl w:val="9"/>
        <w:rPr>
          <w:rFonts w:hint="eastAsia" w:ascii="微软雅黑" w:hAnsi="微软雅黑" w:eastAsia="微软雅黑" w:cs="微软雅黑"/>
          <w:b/>
          <w:bCs/>
          <w:sz w:val="52"/>
          <w:szCs w:val="52"/>
          <w:lang w:val="en-US" w:eastAsia="zh-CN"/>
        </w:rPr>
      </w:pPr>
      <w:bookmarkStart w:id="0" w:name="_Toc29353"/>
      <w:bookmarkStart w:id="1" w:name="_Toc22701"/>
      <w:r>
        <w:rPr>
          <w:rFonts w:hint="eastAsia" w:ascii="微软雅黑" w:hAnsi="微软雅黑" w:eastAsia="微软雅黑" w:cs="微软雅黑"/>
          <w:b/>
          <w:bCs/>
          <w:sz w:val="52"/>
          <w:szCs w:val="52"/>
          <w:lang w:val="en-US" w:eastAsia="zh-CN"/>
        </w:rPr>
        <w:t>易报修系统操作手册</w:t>
      </w:r>
      <w:bookmarkEnd w:id="0"/>
      <w:bookmarkEnd w:id="1"/>
    </w:p>
    <w:p>
      <w:pPr>
        <w:pStyle w:val="16"/>
        <w:outlineLvl w:val="9"/>
        <w:rPr>
          <w:rFonts w:ascii="微软雅黑" w:hAnsi="微软雅黑" w:eastAsia="微软雅黑"/>
          <w:sz w:val="52"/>
          <w:szCs w:val="44"/>
        </w:rPr>
      </w:pPr>
    </w:p>
    <w:p>
      <w:pPr>
        <w:spacing w:line="360" w:lineRule="auto"/>
        <w:jc w:val="center"/>
        <w:rPr>
          <w:rFonts w:ascii="微软雅黑" w:hAnsi="微软雅黑" w:eastAsia="微软雅黑"/>
          <w:sz w:val="32"/>
        </w:rPr>
      </w:pPr>
    </w:p>
    <w:p>
      <w:pPr>
        <w:spacing w:line="360" w:lineRule="auto"/>
        <w:jc w:val="center"/>
        <w:outlineLvl w:val="9"/>
        <w:rPr>
          <w:rFonts w:ascii="微软雅黑" w:hAnsi="微软雅黑" w:eastAsia="微软雅黑" w:cs="Arial"/>
          <w:sz w:val="32"/>
        </w:rPr>
      </w:pPr>
      <w:bookmarkStart w:id="2" w:name="_Toc27598"/>
      <w:bookmarkStart w:id="3" w:name="_Toc3708"/>
      <w:r>
        <w:rPr>
          <w:rFonts w:hint="eastAsia" w:ascii="微软雅黑" w:hAnsi="微软雅黑" w:eastAsia="微软雅黑" w:cs="Arial"/>
          <w:sz w:val="32"/>
        </w:rPr>
        <w:t>厦门光镊科技有限公司</w:t>
      </w:r>
      <w:bookmarkEnd w:id="2"/>
      <w:bookmarkEnd w:id="3"/>
    </w:p>
    <w:p>
      <w:pPr>
        <w:pStyle w:val="19"/>
        <w:spacing w:line="360" w:lineRule="auto"/>
        <w:rPr>
          <w:rFonts w:ascii="微软雅黑" w:hAnsi="微软雅黑" w:eastAsia="微软雅黑"/>
          <w:b/>
          <w:sz w:val="24"/>
        </w:rPr>
      </w:pPr>
    </w:p>
    <w:p>
      <w:pPr>
        <w:pStyle w:val="19"/>
        <w:widowControl/>
        <w:spacing w:line="360" w:lineRule="auto"/>
        <w:rPr>
          <w:rFonts w:ascii="微软雅黑" w:hAnsi="微软雅黑" w:eastAsia="微软雅黑"/>
          <w:kern w:val="0"/>
          <w:szCs w:val="21"/>
        </w:rPr>
      </w:pPr>
    </w:p>
    <w:p>
      <w:pPr>
        <w:pStyle w:val="19"/>
        <w:widowControl/>
        <w:spacing w:line="360" w:lineRule="auto"/>
        <w:rPr>
          <w:rFonts w:ascii="微软雅黑" w:hAnsi="微软雅黑" w:eastAsia="微软雅黑"/>
          <w:kern w:val="0"/>
          <w:szCs w:val="21"/>
        </w:rPr>
      </w:pPr>
    </w:p>
    <w:p>
      <w:pPr>
        <w:spacing w:line="360" w:lineRule="auto"/>
        <w:rPr>
          <w:rFonts w:ascii="微软雅黑" w:hAnsi="微软雅黑" w:eastAsia="微软雅黑"/>
        </w:rPr>
      </w:pPr>
    </w:p>
    <w:p>
      <w:pPr>
        <w:spacing w:line="360" w:lineRule="auto"/>
        <w:rPr>
          <w:rFonts w:ascii="微软雅黑" w:hAnsi="微软雅黑" w:eastAsia="微软雅黑"/>
        </w:rPr>
      </w:pPr>
    </w:p>
    <w:p>
      <w:pPr>
        <w:pStyle w:val="19"/>
        <w:spacing w:line="360" w:lineRule="auto"/>
        <w:rPr>
          <w:rFonts w:ascii="微软雅黑" w:hAnsi="微软雅黑" w:eastAsia="微软雅黑" w:cs="Arial"/>
          <w:szCs w:val="24"/>
        </w:rPr>
      </w:pPr>
      <w:r>
        <w:rPr>
          <w:rFonts w:ascii="微软雅黑" w:hAnsi="微软雅黑" w:eastAsia="微软雅黑" w:cs="Arial"/>
          <w:szCs w:val="24"/>
        </w:rPr>
        <w:t>编制单位：</w:t>
      </w:r>
      <w:r>
        <w:rPr>
          <w:rFonts w:hint="eastAsia" w:ascii="微软雅黑" w:hAnsi="微软雅黑" w:eastAsia="微软雅黑" w:cs="Arial"/>
          <w:szCs w:val="24"/>
        </w:rPr>
        <w:t>厦门光镊科技</w:t>
      </w:r>
      <w:bookmarkStart w:id="89" w:name="_GoBack"/>
      <w:bookmarkEnd w:id="89"/>
      <w:r>
        <w:rPr>
          <w:rFonts w:hint="eastAsia" w:ascii="微软雅黑" w:hAnsi="微软雅黑" w:eastAsia="微软雅黑" w:cs="Arial"/>
          <w:szCs w:val="24"/>
        </w:rPr>
        <w:t>有限公司</w:t>
      </w:r>
    </w:p>
    <w:p>
      <w:pPr>
        <w:pStyle w:val="19"/>
        <w:spacing w:line="360" w:lineRule="auto"/>
        <w:rPr>
          <w:rFonts w:ascii="微软雅黑" w:hAnsi="微软雅黑" w:eastAsia="微软雅黑" w:cs="Arial"/>
          <w:szCs w:val="21"/>
        </w:rPr>
      </w:pPr>
      <w:r>
        <w:rPr>
          <w:rFonts w:hint="eastAsia" w:ascii="微软雅黑" w:hAnsi="微软雅黑" w:eastAsia="微软雅黑" w:cs="Arial"/>
          <w:kern w:val="0"/>
          <w:szCs w:val="21"/>
        </w:rPr>
        <w:t>起    稿</w:t>
      </w:r>
      <w:r>
        <w:rPr>
          <w:rFonts w:hint="eastAsia" w:ascii="微软雅黑" w:hAnsi="微软雅黑" w:eastAsia="微软雅黑" w:cs="Arial"/>
          <w:szCs w:val="21"/>
        </w:rPr>
        <w:t>：开发部</w:t>
      </w:r>
    </w:p>
    <w:p>
      <w:pPr>
        <w:spacing w:line="360" w:lineRule="auto"/>
        <w:rPr>
          <w:rFonts w:ascii="微软雅黑" w:hAnsi="微软雅黑" w:eastAsia="微软雅黑" w:cs="Arial"/>
        </w:rPr>
      </w:pPr>
      <w:r>
        <w:rPr>
          <w:rFonts w:ascii="微软雅黑" w:hAnsi="微软雅黑" w:eastAsia="微软雅黑" w:cs="Arial"/>
        </w:rPr>
        <w:t>日</w:t>
      </w:r>
      <w:r>
        <w:rPr>
          <w:rFonts w:hint="eastAsia" w:ascii="微软雅黑" w:hAnsi="微软雅黑" w:eastAsia="微软雅黑" w:cs="Arial"/>
        </w:rPr>
        <w:t xml:space="preserve">    </w:t>
      </w:r>
      <w:r>
        <w:rPr>
          <w:rFonts w:ascii="微软雅黑" w:hAnsi="微软雅黑" w:eastAsia="微软雅黑" w:cs="Arial"/>
        </w:rPr>
        <w:t>期： 202</w:t>
      </w:r>
      <w:r>
        <w:rPr>
          <w:rFonts w:hint="eastAsia" w:ascii="微软雅黑" w:hAnsi="微软雅黑" w:eastAsia="微软雅黑" w:cs="Arial"/>
          <w:lang w:val="en-US" w:eastAsia="zh-CN"/>
        </w:rPr>
        <w:t>4</w:t>
      </w:r>
      <w:r>
        <w:rPr>
          <w:rFonts w:ascii="微软雅黑" w:hAnsi="微软雅黑" w:eastAsia="微软雅黑" w:cs="Arial"/>
        </w:rPr>
        <w:t>年</w:t>
      </w:r>
      <w:r>
        <w:rPr>
          <w:rFonts w:hint="eastAsia" w:ascii="微软雅黑" w:hAnsi="微软雅黑" w:eastAsia="微软雅黑" w:cs="Arial"/>
          <w:lang w:val="en-US" w:eastAsia="zh-CN"/>
        </w:rPr>
        <w:t>8</w:t>
      </w:r>
      <w:r>
        <w:rPr>
          <w:rFonts w:ascii="微软雅黑" w:hAnsi="微软雅黑" w:eastAsia="微软雅黑" w:cs="Arial"/>
        </w:rPr>
        <w:t>月</w:t>
      </w:r>
      <w:r>
        <w:rPr>
          <w:rFonts w:hint="eastAsia" w:ascii="微软雅黑" w:hAnsi="微软雅黑" w:eastAsia="微软雅黑" w:cs="Arial"/>
          <w:lang w:val="en-US" w:eastAsia="zh-CN"/>
        </w:rPr>
        <w:t>20</w:t>
      </w:r>
      <w:r>
        <w:rPr>
          <w:rFonts w:ascii="微软雅黑" w:hAnsi="微软雅黑" w:eastAsia="微软雅黑" w:cs="Arial"/>
        </w:rPr>
        <w:t>日</w:t>
      </w:r>
    </w:p>
    <w:p>
      <w:pPr>
        <w:spacing w:line="360" w:lineRule="auto"/>
        <w:rPr>
          <w:rFonts w:ascii="微软雅黑" w:hAnsi="微软雅黑" w:eastAsia="微软雅黑" w:cs="Arial"/>
        </w:rPr>
      </w:pPr>
    </w:p>
    <w:p>
      <w:pPr>
        <w:spacing w:line="360" w:lineRule="auto"/>
        <w:rPr>
          <w:rFonts w:ascii="微软雅黑" w:hAnsi="微软雅黑" w:eastAsia="微软雅黑" w:cs="Arial"/>
        </w:rPr>
      </w:pPr>
    </w:p>
    <w:p>
      <w:pPr>
        <w:spacing w:line="360" w:lineRule="auto"/>
        <w:rPr>
          <w:rFonts w:ascii="微软雅黑" w:hAnsi="微软雅黑" w:eastAsia="微软雅黑" w:cs="Arial"/>
        </w:rPr>
      </w:pPr>
    </w:p>
    <w:p>
      <w:pPr>
        <w:spacing w:line="360" w:lineRule="auto"/>
        <w:rPr>
          <w:rFonts w:ascii="微软雅黑" w:hAnsi="微软雅黑" w:eastAsia="微软雅黑" w:cs="Arial"/>
        </w:rPr>
      </w:pPr>
    </w:p>
    <w:p>
      <w:pPr>
        <w:spacing w:line="360" w:lineRule="auto"/>
        <w:rPr>
          <w:rFonts w:ascii="微软雅黑" w:hAnsi="微软雅黑" w:eastAsia="微软雅黑" w:cs="Arial"/>
        </w:rPr>
      </w:pPr>
    </w:p>
    <w:p>
      <w:pPr>
        <w:spacing w:line="360" w:lineRule="auto"/>
        <w:rPr>
          <w:rFonts w:ascii="微软雅黑" w:hAnsi="微软雅黑" w:eastAsia="微软雅黑" w:cs="Arial"/>
        </w:rPr>
      </w:pPr>
    </w:p>
    <w:p>
      <w:pPr>
        <w:spacing w:line="360" w:lineRule="auto"/>
        <w:rPr>
          <w:rFonts w:ascii="微软雅黑" w:hAnsi="微软雅黑" w:eastAsia="微软雅黑" w:cs="Arial"/>
        </w:rPr>
      </w:pPr>
    </w:p>
    <w:p>
      <w:pPr>
        <w:spacing w:line="360" w:lineRule="auto"/>
        <w:rPr>
          <w:rFonts w:ascii="微软雅黑" w:hAnsi="微软雅黑" w:eastAsia="微软雅黑" w:cs="Arial"/>
        </w:rPr>
      </w:pPr>
    </w:p>
    <w:p>
      <w:pPr>
        <w:spacing w:line="360" w:lineRule="auto"/>
        <w:rPr>
          <w:rFonts w:ascii="微软雅黑" w:hAnsi="微软雅黑" w:eastAsia="微软雅黑" w:cs="Arial"/>
        </w:rPr>
      </w:pPr>
    </w:p>
    <w:p>
      <w:pPr>
        <w:spacing w:line="360" w:lineRule="auto"/>
        <w:rPr>
          <w:rFonts w:ascii="微软雅黑" w:hAnsi="微软雅黑" w:eastAsia="微软雅黑" w:cs="Arial"/>
        </w:rPr>
      </w:pPr>
    </w:p>
    <w:sdt>
      <w:sdtPr>
        <w:rPr>
          <w:rFonts w:ascii="宋体" w:hAnsi="宋体" w:eastAsia="宋体" w:cs="Times New Roman"/>
          <w:kern w:val="2"/>
          <w:sz w:val="21"/>
          <w:szCs w:val="24"/>
          <w:lang w:val="en-US" w:eastAsia="zh-CN" w:bidi="ar-SA"/>
        </w:rPr>
        <w:id w:val="147466036"/>
        <w15:color w:val="DBDBDB"/>
        <w:docPartObj>
          <w:docPartGallery w:val="Table of Contents"/>
          <w:docPartUnique/>
        </w:docPartObj>
      </w:sdtPr>
      <w:sdtEndPr>
        <w:rPr>
          <w:rFonts w:ascii="微软雅黑" w:hAnsi="微软雅黑" w:eastAsia="微软雅黑" w:cs="Arial"/>
          <w:kern w:val="2"/>
          <w:sz w:val="21"/>
          <w:szCs w:val="24"/>
          <w:lang w:val="en-US" w:eastAsia="zh-CN" w:bidi="ar-SA"/>
        </w:rPr>
      </w:sdtEndPr>
      <w:sdtContent>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14"/>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TOC \o "1-3" \h \u </w:instrText>
          </w:r>
          <w:r>
            <w:rPr>
              <w:rFonts w:ascii="微软雅黑" w:hAnsi="微软雅黑" w:eastAsia="微软雅黑" w:cs="Arial"/>
            </w:rPr>
            <w:fldChar w:fldCharType="separate"/>
          </w:r>
          <w:r>
            <w:rPr>
              <w:rFonts w:ascii="微软雅黑" w:hAnsi="微软雅黑" w:eastAsia="微软雅黑" w:cs="Arial"/>
            </w:rPr>
            <w:fldChar w:fldCharType="begin"/>
          </w:r>
          <w:r>
            <w:rPr>
              <w:rFonts w:ascii="微软雅黑" w:hAnsi="微软雅黑" w:eastAsia="微软雅黑" w:cs="Arial"/>
            </w:rPr>
            <w:instrText xml:space="preserve"> HYPERLINK \l _Toc18443 </w:instrText>
          </w:r>
          <w:r>
            <w:rPr>
              <w:rFonts w:ascii="微软雅黑" w:hAnsi="微软雅黑" w:eastAsia="微软雅黑" w:cs="Arial"/>
            </w:rPr>
            <w:fldChar w:fldCharType="separate"/>
          </w:r>
          <w:r>
            <w:rPr>
              <w:rFonts w:hint="default"/>
              <w:lang w:val="en-US" w:eastAsia="zh-CN"/>
            </w:rPr>
            <w:t xml:space="preserve">1 </w:t>
          </w:r>
          <w:r>
            <w:rPr>
              <w:rFonts w:hint="eastAsia"/>
              <w:lang w:val="en-US" w:eastAsia="zh-CN"/>
            </w:rPr>
            <w:t>手机端</w:t>
          </w:r>
          <w:r>
            <w:tab/>
          </w:r>
          <w:r>
            <w:fldChar w:fldCharType="begin"/>
          </w:r>
          <w:r>
            <w:instrText xml:space="preserve"> PAGEREF _Toc18443 \h </w:instrText>
          </w:r>
          <w:r>
            <w:fldChar w:fldCharType="separate"/>
          </w:r>
          <w:r>
            <w:t>5</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_Toc28166 </w:instrText>
          </w:r>
          <w:r>
            <w:rPr>
              <w:rFonts w:ascii="微软雅黑" w:hAnsi="微软雅黑" w:eastAsia="微软雅黑" w:cs="Arial"/>
            </w:rPr>
            <w:fldChar w:fldCharType="separate"/>
          </w:r>
          <w:r>
            <w:rPr>
              <w:rFonts w:hint="default"/>
              <w:lang w:val="en-US" w:eastAsia="zh-CN"/>
            </w:rPr>
            <w:t xml:space="preserve">1.1 </w:t>
          </w:r>
          <w:r>
            <w:rPr>
              <w:rFonts w:hint="eastAsia"/>
              <w:lang w:val="en-US" w:eastAsia="zh-CN"/>
            </w:rPr>
            <w:t>一键报修功能</w:t>
          </w:r>
          <w:r>
            <w:tab/>
          </w:r>
          <w:r>
            <w:fldChar w:fldCharType="begin"/>
          </w:r>
          <w:r>
            <w:instrText xml:space="preserve"> PAGEREF _Toc28166 \h </w:instrText>
          </w:r>
          <w:r>
            <w:fldChar w:fldCharType="separate"/>
          </w:r>
          <w:r>
            <w:t>5</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_Toc8721 </w:instrText>
          </w:r>
          <w:r>
            <w:rPr>
              <w:rFonts w:ascii="微软雅黑" w:hAnsi="微软雅黑" w:eastAsia="微软雅黑" w:cs="Arial"/>
            </w:rPr>
            <w:fldChar w:fldCharType="separate"/>
          </w:r>
          <w:r>
            <w:rPr>
              <w:rFonts w:hint="default"/>
              <w:lang w:val="en-US" w:eastAsia="zh-CN"/>
            </w:rPr>
            <w:t xml:space="preserve">1.2 </w:t>
          </w:r>
          <w:r>
            <w:rPr>
              <w:rFonts w:hint="eastAsia"/>
              <w:lang w:val="en-US" w:eastAsia="zh-CN"/>
            </w:rPr>
            <w:t>扫码报修</w:t>
          </w:r>
          <w:r>
            <w:tab/>
          </w:r>
          <w:r>
            <w:fldChar w:fldCharType="begin"/>
          </w:r>
          <w:r>
            <w:instrText xml:space="preserve"> PAGEREF _Toc8721 \h </w:instrText>
          </w:r>
          <w:r>
            <w:fldChar w:fldCharType="separate"/>
          </w:r>
          <w:r>
            <w:t>7</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_Toc16369 </w:instrText>
          </w:r>
          <w:r>
            <w:rPr>
              <w:rFonts w:ascii="微软雅黑" w:hAnsi="微软雅黑" w:eastAsia="微软雅黑" w:cs="Arial"/>
            </w:rPr>
            <w:fldChar w:fldCharType="separate"/>
          </w:r>
          <w:r>
            <w:rPr>
              <w:rFonts w:hint="default"/>
              <w:lang w:val="en-US" w:eastAsia="zh-CN"/>
            </w:rPr>
            <w:t xml:space="preserve">1.3 </w:t>
          </w:r>
          <w:r>
            <w:rPr>
              <w:rFonts w:hint="eastAsia"/>
              <w:lang w:val="en-US" w:eastAsia="zh-CN"/>
            </w:rPr>
            <w:t>邀请同事</w:t>
          </w:r>
          <w:r>
            <w:tab/>
          </w:r>
          <w:r>
            <w:fldChar w:fldCharType="begin"/>
          </w:r>
          <w:r>
            <w:instrText xml:space="preserve"> PAGEREF _Toc16369 \h </w:instrText>
          </w:r>
          <w:r>
            <w:fldChar w:fldCharType="separate"/>
          </w:r>
          <w:r>
            <w:t>8</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_Toc29821 </w:instrText>
          </w:r>
          <w:r>
            <w:rPr>
              <w:rFonts w:ascii="微软雅黑" w:hAnsi="微软雅黑" w:eastAsia="微软雅黑" w:cs="Arial"/>
            </w:rPr>
            <w:fldChar w:fldCharType="separate"/>
          </w:r>
          <w:r>
            <w:rPr>
              <w:rFonts w:hint="default"/>
              <w:lang w:val="en-US" w:eastAsia="zh-CN"/>
            </w:rPr>
            <w:t xml:space="preserve">1.4 </w:t>
          </w:r>
          <w:r>
            <w:rPr>
              <w:rFonts w:hint="eastAsia"/>
              <w:lang w:val="en-US" w:eastAsia="zh-CN"/>
            </w:rPr>
            <w:t>我的单子</w:t>
          </w:r>
          <w:r>
            <w:tab/>
          </w:r>
          <w:r>
            <w:fldChar w:fldCharType="begin"/>
          </w:r>
          <w:r>
            <w:instrText xml:space="preserve"> PAGEREF _Toc29821 \h </w:instrText>
          </w:r>
          <w:r>
            <w:fldChar w:fldCharType="separate"/>
          </w:r>
          <w:r>
            <w:t>9</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_Toc14276 </w:instrText>
          </w:r>
          <w:r>
            <w:rPr>
              <w:rFonts w:ascii="微软雅黑" w:hAnsi="微软雅黑" w:eastAsia="微软雅黑" w:cs="Arial"/>
            </w:rPr>
            <w:fldChar w:fldCharType="separate"/>
          </w:r>
          <w:r>
            <w:rPr>
              <w:rFonts w:hint="default"/>
              <w:lang w:val="en-US" w:eastAsia="zh-CN"/>
            </w:rPr>
            <w:t xml:space="preserve">1.5 </w:t>
          </w:r>
          <w:r>
            <w:rPr>
              <w:rFonts w:hint="eastAsia"/>
              <w:lang w:val="en-US" w:eastAsia="zh-CN"/>
            </w:rPr>
            <w:t>进度查询</w:t>
          </w:r>
          <w:r>
            <w:tab/>
          </w:r>
          <w:r>
            <w:fldChar w:fldCharType="begin"/>
          </w:r>
          <w:r>
            <w:instrText xml:space="preserve"> PAGEREF _Toc14276 \h </w:instrText>
          </w:r>
          <w:r>
            <w:fldChar w:fldCharType="separate"/>
          </w:r>
          <w:r>
            <w:t>10</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_Toc26843 </w:instrText>
          </w:r>
          <w:r>
            <w:rPr>
              <w:rFonts w:ascii="微软雅黑" w:hAnsi="微软雅黑" w:eastAsia="微软雅黑" w:cs="Arial"/>
            </w:rPr>
            <w:fldChar w:fldCharType="separate"/>
          </w:r>
          <w:r>
            <w:rPr>
              <w:rFonts w:hint="default"/>
              <w:lang w:val="en-US" w:eastAsia="zh-CN"/>
            </w:rPr>
            <w:t xml:space="preserve">1.6 </w:t>
          </w:r>
          <w:r>
            <w:rPr>
              <w:rFonts w:hint="eastAsia"/>
              <w:lang w:val="en-US" w:eastAsia="zh-CN"/>
            </w:rPr>
            <w:t>订单评价</w:t>
          </w:r>
          <w:r>
            <w:tab/>
          </w:r>
          <w:r>
            <w:fldChar w:fldCharType="begin"/>
          </w:r>
          <w:r>
            <w:instrText xml:space="preserve"> PAGEREF _Toc26843 \h </w:instrText>
          </w:r>
          <w:r>
            <w:fldChar w:fldCharType="separate"/>
          </w:r>
          <w:r>
            <w:t>11</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_Toc19392 </w:instrText>
          </w:r>
          <w:r>
            <w:rPr>
              <w:rFonts w:ascii="微软雅黑" w:hAnsi="微软雅黑" w:eastAsia="微软雅黑" w:cs="Arial"/>
            </w:rPr>
            <w:fldChar w:fldCharType="separate"/>
          </w:r>
          <w:r>
            <w:rPr>
              <w:rFonts w:hint="default"/>
              <w:lang w:val="en-US" w:eastAsia="zh-CN"/>
            </w:rPr>
            <w:t xml:space="preserve">1.7 </w:t>
          </w:r>
          <w:r>
            <w:rPr>
              <w:rFonts w:hint="eastAsia"/>
              <w:lang w:val="en-US" w:eastAsia="zh-CN"/>
            </w:rPr>
            <w:t>我的资料</w:t>
          </w:r>
          <w:r>
            <w:tab/>
          </w:r>
          <w:r>
            <w:fldChar w:fldCharType="begin"/>
          </w:r>
          <w:r>
            <w:instrText xml:space="preserve"> PAGEREF _Toc19392 \h </w:instrText>
          </w:r>
          <w:r>
            <w:fldChar w:fldCharType="separate"/>
          </w:r>
          <w:r>
            <w:t>13</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_Toc19396 </w:instrText>
          </w:r>
          <w:r>
            <w:rPr>
              <w:rFonts w:ascii="微软雅黑" w:hAnsi="微软雅黑" w:eastAsia="微软雅黑" w:cs="Arial"/>
            </w:rPr>
            <w:fldChar w:fldCharType="separate"/>
          </w:r>
          <w:r>
            <w:rPr>
              <w:rFonts w:hint="default"/>
              <w:lang w:val="en-US" w:eastAsia="zh-CN"/>
            </w:rPr>
            <w:t xml:space="preserve">1.8 </w:t>
          </w:r>
          <w:r>
            <w:rPr>
              <w:rFonts w:hint="eastAsia"/>
              <w:lang w:val="en-US" w:eastAsia="zh-CN"/>
            </w:rPr>
            <w:t>公告</w:t>
          </w:r>
          <w:r>
            <w:tab/>
          </w:r>
          <w:r>
            <w:fldChar w:fldCharType="begin"/>
          </w:r>
          <w:r>
            <w:instrText xml:space="preserve"> PAGEREF _Toc19396 \h </w:instrText>
          </w:r>
          <w:r>
            <w:fldChar w:fldCharType="separate"/>
          </w:r>
          <w:r>
            <w:t>14</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_Toc28681 </w:instrText>
          </w:r>
          <w:r>
            <w:rPr>
              <w:rFonts w:ascii="微软雅黑" w:hAnsi="微软雅黑" w:eastAsia="微软雅黑" w:cs="Arial"/>
            </w:rPr>
            <w:fldChar w:fldCharType="separate"/>
          </w:r>
          <w:r>
            <w:rPr>
              <w:rFonts w:hint="default"/>
              <w:lang w:val="en-US" w:eastAsia="zh-CN"/>
            </w:rPr>
            <w:t xml:space="preserve">1.9 </w:t>
          </w:r>
          <w:r>
            <w:rPr>
              <w:rFonts w:hint="eastAsia"/>
              <w:lang w:val="en-US" w:eastAsia="zh-CN"/>
            </w:rPr>
            <w:t>问题反馈</w:t>
          </w:r>
          <w:r>
            <w:tab/>
          </w:r>
          <w:r>
            <w:fldChar w:fldCharType="begin"/>
          </w:r>
          <w:r>
            <w:instrText xml:space="preserve"> PAGEREF _Toc28681 \h </w:instrText>
          </w:r>
          <w:r>
            <w:fldChar w:fldCharType="separate"/>
          </w:r>
          <w:r>
            <w:t>14</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_Toc31478 </w:instrText>
          </w:r>
          <w:r>
            <w:rPr>
              <w:rFonts w:ascii="微软雅黑" w:hAnsi="微软雅黑" w:eastAsia="微软雅黑" w:cs="Arial"/>
            </w:rPr>
            <w:fldChar w:fldCharType="separate"/>
          </w:r>
          <w:r>
            <w:rPr>
              <w:rFonts w:hint="default"/>
              <w:lang w:val="en-US" w:eastAsia="zh-CN"/>
            </w:rPr>
            <w:t xml:space="preserve">1.10 </w:t>
          </w:r>
          <w:r>
            <w:rPr>
              <w:rFonts w:hint="eastAsia"/>
              <w:lang w:val="en-US" w:eastAsia="zh-CN"/>
            </w:rPr>
            <w:t>知识录入</w:t>
          </w:r>
          <w:r>
            <w:tab/>
          </w:r>
          <w:r>
            <w:fldChar w:fldCharType="begin"/>
          </w:r>
          <w:r>
            <w:instrText xml:space="preserve"> PAGEREF _Toc31478 \h </w:instrText>
          </w:r>
          <w:r>
            <w:fldChar w:fldCharType="separate"/>
          </w:r>
          <w:r>
            <w:t>16</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_Toc1260 </w:instrText>
          </w:r>
          <w:r>
            <w:rPr>
              <w:rFonts w:ascii="微软雅黑" w:hAnsi="微软雅黑" w:eastAsia="微软雅黑" w:cs="Arial"/>
            </w:rPr>
            <w:fldChar w:fldCharType="separate"/>
          </w:r>
          <w:r>
            <w:rPr>
              <w:rFonts w:hint="default"/>
              <w:lang w:val="en-US" w:eastAsia="zh-CN"/>
            </w:rPr>
            <w:t xml:space="preserve">1.11 </w:t>
          </w:r>
          <w:r>
            <w:rPr>
              <w:rFonts w:hint="eastAsia"/>
              <w:lang w:val="en-US" w:eastAsia="zh-CN"/>
            </w:rPr>
            <w:t>知识库</w:t>
          </w:r>
          <w:r>
            <w:tab/>
          </w:r>
          <w:r>
            <w:fldChar w:fldCharType="begin"/>
          </w:r>
          <w:r>
            <w:instrText xml:space="preserve"> PAGEREF _Toc1260 \h </w:instrText>
          </w:r>
          <w:r>
            <w:fldChar w:fldCharType="separate"/>
          </w:r>
          <w:r>
            <w:t>17</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_Toc28933 </w:instrText>
          </w:r>
          <w:r>
            <w:rPr>
              <w:rFonts w:ascii="微软雅黑" w:hAnsi="微软雅黑" w:eastAsia="微软雅黑" w:cs="Arial"/>
            </w:rPr>
            <w:fldChar w:fldCharType="separate"/>
          </w:r>
          <w:r>
            <w:rPr>
              <w:rFonts w:hint="default"/>
              <w:lang w:val="en-US" w:eastAsia="zh-CN"/>
            </w:rPr>
            <w:t xml:space="preserve">1.12 </w:t>
          </w:r>
          <w:r>
            <w:rPr>
              <w:rFonts w:hint="eastAsia"/>
              <w:lang w:val="en-US" w:eastAsia="zh-CN"/>
            </w:rPr>
            <w:t>单子中心</w:t>
          </w:r>
          <w:r>
            <w:tab/>
          </w:r>
          <w:r>
            <w:fldChar w:fldCharType="begin"/>
          </w:r>
          <w:r>
            <w:instrText xml:space="preserve"> PAGEREF _Toc28933 \h </w:instrText>
          </w:r>
          <w:r>
            <w:fldChar w:fldCharType="separate"/>
          </w:r>
          <w:r>
            <w:t>18</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_Toc12350 </w:instrText>
          </w:r>
          <w:r>
            <w:rPr>
              <w:rFonts w:ascii="微软雅黑" w:hAnsi="微软雅黑" w:eastAsia="微软雅黑" w:cs="Arial"/>
            </w:rPr>
            <w:fldChar w:fldCharType="separate"/>
          </w:r>
          <w:r>
            <w:rPr>
              <w:rFonts w:hint="default"/>
              <w:lang w:val="en-US" w:eastAsia="zh-CN"/>
            </w:rPr>
            <w:t xml:space="preserve">1.13 </w:t>
          </w:r>
          <w:r>
            <w:rPr>
              <w:rFonts w:hint="eastAsia"/>
              <w:lang w:val="en-US" w:eastAsia="zh-CN"/>
            </w:rPr>
            <w:t>电脑端入口</w:t>
          </w:r>
          <w:r>
            <w:tab/>
          </w:r>
          <w:r>
            <w:fldChar w:fldCharType="begin"/>
          </w:r>
          <w:r>
            <w:instrText xml:space="preserve"> PAGEREF _Toc12350 \h </w:instrText>
          </w:r>
          <w:r>
            <w:fldChar w:fldCharType="separate"/>
          </w:r>
          <w:r>
            <w:t>20</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_Toc17338 </w:instrText>
          </w:r>
          <w:r>
            <w:rPr>
              <w:rFonts w:ascii="微软雅黑" w:hAnsi="微软雅黑" w:eastAsia="微软雅黑" w:cs="Arial"/>
            </w:rPr>
            <w:fldChar w:fldCharType="separate"/>
          </w:r>
          <w:r>
            <w:rPr>
              <w:rFonts w:hint="default"/>
              <w:lang w:val="en-US" w:eastAsia="zh-CN"/>
            </w:rPr>
            <w:t xml:space="preserve">1.14 </w:t>
          </w:r>
          <w:r>
            <w:rPr>
              <w:rFonts w:hint="eastAsia"/>
              <w:lang w:val="en-US" w:eastAsia="zh-CN"/>
            </w:rPr>
            <w:t>评价管理</w:t>
          </w:r>
          <w:r>
            <w:tab/>
          </w:r>
          <w:r>
            <w:fldChar w:fldCharType="begin"/>
          </w:r>
          <w:r>
            <w:instrText xml:space="preserve"> PAGEREF _Toc17338 \h </w:instrText>
          </w:r>
          <w:r>
            <w:fldChar w:fldCharType="separate"/>
          </w:r>
          <w:r>
            <w:t>21</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_Toc17090 </w:instrText>
          </w:r>
          <w:r>
            <w:rPr>
              <w:rFonts w:ascii="微软雅黑" w:hAnsi="微软雅黑" w:eastAsia="微软雅黑" w:cs="Arial"/>
            </w:rPr>
            <w:fldChar w:fldCharType="separate"/>
          </w:r>
          <w:r>
            <w:rPr>
              <w:rFonts w:hint="default"/>
              <w:lang w:val="en-US" w:eastAsia="zh-CN"/>
            </w:rPr>
            <w:t xml:space="preserve">1.15 </w:t>
          </w:r>
          <w:r>
            <w:rPr>
              <w:rFonts w:hint="eastAsia"/>
              <w:lang w:val="en-US" w:eastAsia="zh-CN"/>
            </w:rPr>
            <w:t>使用公告</w:t>
          </w:r>
          <w:r>
            <w:tab/>
          </w:r>
          <w:r>
            <w:fldChar w:fldCharType="begin"/>
          </w:r>
          <w:r>
            <w:instrText xml:space="preserve"> PAGEREF _Toc17090 \h </w:instrText>
          </w:r>
          <w:r>
            <w:fldChar w:fldCharType="separate"/>
          </w:r>
          <w:r>
            <w:t>22</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_Toc21093 </w:instrText>
          </w:r>
          <w:r>
            <w:rPr>
              <w:rFonts w:ascii="微软雅黑" w:hAnsi="微软雅黑" w:eastAsia="微软雅黑" w:cs="Arial"/>
            </w:rPr>
            <w:fldChar w:fldCharType="separate"/>
          </w:r>
          <w:r>
            <w:rPr>
              <w:rFonts w:hint="default"/>
              <w:lang w:val="en-US" w:eastAsia="zh-CN"/>
            </w:rPr>
            <w:t xml:space="preserve">1.16 </w:t>
          </w:r>
          <w:r>
            <w:rPr>
              <w:rFonts w:hint="eastAsia"/>
              <w:lang w:val="en-US" w:eastAsia="zh-CN"/>
            </w:rPr>
            <w:t>设备库</w:t>
          </w:r>
          <w:r>
            <w:tab/>
          </w:r>
          <w:r>
            <w:fldChar w:fldCharType="begin"/>
          </w:r>
          <w:r>
            <w:instrText xml:space="preserve"> PAGEREF _Toc21093 \h </w:instrText>
          </w:r>
          <w:r>
            <w:fldChar w:fldCharType="separate"/>
          </w:r>
          <w:r>
            <w:t>24</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_Toc4541 </w:instrText>
          </w:r>
          <w:r>
            <w:rPr>
              <w:rFonts w:ascii="微软雅黑" w:hAnsi="微软雅黑" w:eastAsia="微软雅黑" w:cs="Arial"/>
            </w:rPr>
            <w:fldChar w:fldCharType="separate"/>
          </w:r>
          <w:r>
            <w:rPr>
              <w:rFonts w:hint="eastAsia"/>
              <w:lang w:val="en-US" w:eastAsia="zh-CN"/>
            </w:rPr>
            <w:t>1.16.1 设备添加</w:t>
          </w:r>
          <w:r>
            <w:tab/>
          </w:r>
          <w:r>
            <w:fldChar w:fldCharType="begin"/>
          </w:r>
          <w:r>
            <w:instrText xml:space="preserve"> PAGEREF _Toc4541 \h </w:instrText>
          </w:r>
          <w:r>
            <w:fldChar w:fldCharType="separate"/>
          </w:r>
          <w:r>
            <w:t>24</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_Toc2977 </w:instrText>
          </w:r>
          <w:r>
            <w:rPr>
              <w:rFonts w:ascii="微软雅黑" w:hAnsi="微软雅黑" w:eastAsia="微软雅黑" w:cs="Arial"/>
            </w:rPr>
            <w:fldChar w:fldCharType="separate"/>
          </w:r>
          <w:r>
            <w:rPr>
              <w:rFonts w:hint="eastAsia"/>
              <w:lang w:val="en-US" w:eastAsia="zh-CN"/>
            </w:rPr>
            <w:t>1.16.2 设备删除</w:t>
          </w:r>
          <w:r>
            <w:tab/>
          </w:r>
          <w:r>
            <w:fldChar w:fldCharType="begin"/>
          </w:r>
          <w:r>
            <w:instrText xml:space="preserve"> PAGEREF _Toc2977 \h </w:instrText>
          </w:r>
          <w:r>
            <w:fldChar w:fldCharType="separate"/>
          </w:r>
          <w:r>
            <w:t>25</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_Toc11804 </w:instrText>
          </w:r>
          <w:r>
            <w:rPr>
              <w:rFonts w:ascii="微软雅黑" w:hAnsi="微软雅黑" w:eastAsia="微软雅黑" w:cs="Arial"/>
            </w:rPr>
            <w:fldChar w:fldCharType="separate"/>
          </w:r>
          <w:r>
            <w:rPr>
              <w:rFonts w:hint="eastAsia"/>
              <w:lang w:val="en-US" w:eastAsia="zh-CN"/>
            </w:rPr>
            <w:t>1.16.3 设备编辑</w:t>
          </w:r>
          <w:r>
            <w:tab/>
          </w:r>
          <w:r>
            <w:fldChar w:fldCharType="begin"/>
          </w:r>
          <w:r>
            <w:instrText xml:space="preserve"> PAGEREF _Toc11804 \h </w:instrText>
          </w:r>
          <w:r>
            <w:fldChar w:fldCharType="separate"/>
          </w:r>
          <w:r>
            <w:t>26</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_Toc11875 </w:instrText>
          </w:r>
          <w:r>
            <w:rPr>
              <w:rFonts w:ascii="微软雅黑" w:hAnsi="微软雅黑" w:eastAsia="微软雅黑" w:cs="Arial"/>
            </w:rPr>
            <w:fldChar w:fldCharType="separate"/>
          </w:r>
          <w:r>
            <w:rPr>
              <w:rFonts w:hint="default"/>
              <w:lang w:val="en-US" w:eastAsia="zh-CN"/>
            </w:rPr>
            <w:t xml:space="preserve">1.17 </w:t>
          </w:r>
          <w:r>
            <w:rPr>
              <w:rFonts w:hint="eastAsia"/>
              <w:lang w:val="en-US" w:eastAsia="zh-CN"/>
            </w:rPr>
            <w:t>设备快选</w:t>
          </w:r>
          <w:r>
            <w:tab/>
          </w:r>
          <w:r>
            <w:fldChar w:fldCharType="begin"/>
          </w:r>
          <w:r>
            <w:instrText xml:space="preserve"> PAGEREF _Toc11875 \h </w:instrText>
          </w:r>
          <w:r>
            <w:fldChar w:fldCharType="separate"/>
          </w:r>
          <w:r>
            <w:t>27</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_Toc28122 </w:instrText>
          </w:r>
          <w:r>
            <w:rPr>
              <w:rFonts w:ascii="微软雅黑" w:hAnsi="微软雅黑" w:eastAsia="微软雅黑" w:cs="Arial"/>
            </w:rPr>
            <w:fldChar w:fldCharType="separate"/>
          </w:r>
          <w:r>
            <w:rPr>
              <w:rFonts w:hint="eastAsia"/>
              <w:lang w:val="en-US" w:eastAsia="zh-CN"/>
            </w:rPr>
            <w:t>1.17.1 设备快选添加</w:t>
          </w:r>
          <w:r>
            <w:tab/>
          </w:r>
          <w:r>
            <w:fldChar w:fldCharType="begin"/>
          </w:r>
          <w:r>
            <w:instrText xml:space="preserve"> PAGEREF _Toc28122 \h </w:instrText>
          </w:r>
          <w:r>
            <w:fldChar w:fldCharType="separate"/>
          </w:r>
          <w:r>
            <w:t>27</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_Toc18499 </w:instrText>
          </w:r>
          <w:r>
            <w:rPr>
              <w:rFonts w:ascii="微软雅黑" w:hAnsi="微软雅黑" w:eastAsia="微软雅黑" w:cs="Arial"/>
            </w:rPr>
            <w:fldChar w:fldCharType="separate"/>
          </w:r>
          <w:r>
            <w:rPr>
              <w:rFonts w:hint="eastAsia"/>
              <w:lang w:val="en-US" w:eastAsia="zh-CN"/>
            </w:rPr>
            <w:t>1.17.2 设备快选取消</w:t>
          </w:r>
          <w:r>
            <w:tab/>
          </w:r>
          <w:r>
            <w:fldChar w:fldCharType="begin"/>
          </w:r>
          <w:r>
            <w:instrText xml:space="preserve"> PAGEREF _Toc18499 \h </w:instrText>
          </w:r>
          <w:r>
            <w:fldChar w:fldCharType="separate"/>
          </w:r>
          <w:r>
            <w:t>28</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_Toc8584 </w:instrText>
          </w:r>
          <w:r>
            <w:rPr>
              <w:rFonts w:ascii="微软雅黑" w:hAnsi="微软雅黑" w:eastAsia="微软雅黑" w:cs="Arial"/>
            </w:rPr>
            <w:fldChar w:fldCharType="separate"/>
          </w:r>
          <w:r>
            <w:rPr>
              <w:rFonts w:hint="eastAsia"/>
              <w:lang w:val="en-US" w:eastAsia="zh-CN"/>
            </w:rPr>
            <w:t>1.17.3 设备删除</w:t>
          </w:r>
          <w:r>
            <w:tab/>
          </w:r>
          <w:r>
            <w:fldChar w:fldCharType="begin"/>
          </w:r>
          <w:r>
            <w:instrText xml:space="preserve"> PAGEREF _Toc8584 \h </w:instrText>
          </w:r>
          <w:r>
            <w:fldChar w:fldCharType="separate"/>
          </w:r>
          <w:r>
            <w:t>29</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_Toc874 </w:instrText>
          </w:r>
          <w:r>
            <w:rPr>
              <w:rFonts w:ascii="微软雅黑" w:hAnsi="微软雅黑" w:eastAsia="微软雅黑" w:cs="Arial"/>
            </w:rPr>
            <w:fldChar w:fldCharType="separate"/>
          </w:r>
          <w:r>
            <w:rPr>
              <w:rFonts w:hint="default"/>
              <w:lang w:val="en-US" w:eastAsia="zh-CN"/>
            </w:rPr>
            <w:t xml:space="preserve">1.18 </w:t>
          </w:r>
          <w:r>
            <w:rPr>
              <w:rFonts w:hint="eastAsia" w:ascii="Arial" w:hAnsi="Arial"/>
              <w:lang w:val="en-US" w:eastAsia="zh-CN"/>
            </w:rPr>
            <w:t>故障</w:t>
          </w:r>
          <w:r>
            <w:rPr>
              <w:rFonts w:hint="eastAsia"/>
              <w:lang w:val="en-US" w:eastAsia="zh-CN"/>
            </w:rPr>
            <w:t>描述</w:t>
          </w:r>
          <w:r>
            <w:tab/>
          </w:r>
          <w:r>
            <w:fldChar w:fldCharType="begin"/>
          </w:r>
          <w:r>
            <w:instrText xml:space="preserve"> PAGEREF _Toc874 \h </w:instrText>
          </w:r>
          <w:r>
            <w:fldChar w:fldCharType="separate"/>
          </w:r>
          <w:r>
            <w:t>30</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_Toc24356 </w:instrText>
          </w:r>
          <w:r>
            <w:rPr>
              <w:rFonts w:ascii="微软雅黑" w:hAnsi="微软雅黑" w:eastAsia="微软雅黑" w:cs="Arial"/>
            </w:rPr>
            <w:fldChar w:fldCharType="separate"/>
          </w:r>
          <w:r>
            <w:rPr>
              <w:rFonts w:hint="eastAsia"/>
              <w:lang w:val="en-US" w:eastAsia="zh-CN"/>
            </w:rPr>
            <w:t>1.18.1 添加故障描述</w:t>
          </w:r>
          <w:r>
            <w:tab/>
          </w:r>
          <w:r>
            <w:fldChar w:fldCharType="begin"/>
          </w:r>
          <w:r>
            <w:instrText xml:space="preserve"> PAGEREF _Toc24356 \h </w:instrText>
          </w:r>
          <w:r>
            <w:fldChar w:fldCharType="separate"/>
          </w:r>
          <w:r>
            <w:t>30</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_Toc10373 </w:instrText>
          </w:r>
          <w:r>
            <w:rPr>
              <w:rFonts w:ascii="微软雅黑" w:hAnsi="微软雅黑" w:eastAsia="微软雅黑" w:cs="Arial"/>
            </w:rPr>
            <w:fldChar w:fldCharType="separate"/>
          </w:r>
          <w:r>
            <w:rPr>
              <w:rFonts w:hint="eastAsia"/>
              <w:lang w:val="en-US" w:eastAsia="zh-CN"/>
            </w:rPr>
            <w:t>1.18.2 删除故障描述</w:t>
          </w:r>
          <w:r>
            <w:tab/>
          </w:r>
          <w:r>
            <w:fldChar w:fldCharType="begin"/>
          </w:r>
          <w:r>
            <w:instrText xml:space="preserve"> PAGEREF _Toc10373 \h </w:instrText>
          </w:r>
          <w:r>
            <w:fldChar w:fldCharType="separate"/>
          </w:r>
          <w:r>
            <w:t>31</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_Toc21670 </w:instrText>
          </w:r>
          <w:r>
            <w:rPr>
              <w:rFonts w:ascii="微软雅黑" w:hAnsi="微软雅黑" w:eastAsia="微软雅黑" w:cs="Arial"/>
            </w:rPr>
            <w:fldChar w:fldCharType="separate"/>
          </w:r>
          <w:r>
            <w:rPr>
              <w:rFonts w:hint="default"/>
              <w:lang w:val="en-US" w:eastAsia="zh-CN"/>
            </w:rPr>
            <w:t xml:space="preserve">1.19 </w:t>
          </w:r>
          <w:r>
            <w:rPr>
              <w:rFonts w:hint="eastAsia"/>
              <w:lang w:val="en-US" w:eastAsia="zh-CN"/>
            </w:rPr>
            <w:t>分组标签</w:t>
          </w:r>
          <w:r>
            <w:tab/>
          </w:r>
          <w:r>
            <w:fldChar w:fldCharType="begin"/>
          </w:r>
          <w:r>
            <w:instrText xml:space="preserve"> PAGEREF _Toc21670 \h </w:instrText>
          </w:r>
          <w:r>
            <w:fldChar w:fldCharType="separate"/>
          </w:r>
          <w:r>
            <w:t>31</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_Toc7590 </w:instrText>
          </w:r>
          <w:r>
            <w:rPr>
              <w:rFonts w:ascii="微软雅黑" w:hAnsi="微软雅黑" w:eastAsia="微软雅黑" w:cs="Arial"/>
            </w:rPr>
            <w:fldChar w:fldCharType="separate"/>
          </w:r>
          <w:r>
            <w:rPr>
              <w:rFonts w:hint="eastAsia"/>
              <w:lang w:val="en-US" w:eastAsia="zh-CN"/>
            </w:rPr>
            <w:t>1.19.1 添加标签</w:t>
          </w:r>
          <w:r>
            <w:tab/>
          </w:r>
          <w:r>
            <w:fldChar w:fldCharType="begin"/>
          </w:r>
          <w:r>
            <w:instrText xml:space="preserve"> PAGEREF _Toc7590 \h </w:instrText>
          </w:r>
          <w:r>
            <w:fldChar w:fldCharType="separate"/>
          </w:r>
          <w:r>
            <w:t>32</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_Toc26600 </w:instrText>
          </w:r>
          <w:r>
            <w:rPr>
              <w:rFonts w:ascii="微软雅黑" w:hAnsi="微软雅黑" w:eastAsia="微软雅黑" w:cs="Arial"/>
            </w:rPr>
            <w:fldChar w:fldCharType="separate"/>
          </w:r>
          <w:r>
            <w:rPr>
              <w:rFonts w:hint="eastAsia"/>
              <w:lang w:val="en-US" w:eastAsia="zh-CN"/>
            </w:rPr>
            <w:t>1.19.2 分组标签管理</w:t>
          </w:r>
          <w:r>
            <w:tab/>
          </w:r>
          <w:r>
            <w:fldChar w:fldCharType="begin"/>
          </w:r>
          <w:r>
            <w:instrText xml:space="preserve"> PAGEREF _Toc26600 \h </w:instrText>
          </w:r>
          <w:r>
            <w:fldChar w:fldCharType="separate"/>
          </w:r>
          <w:r>
            <w:t>33</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_Toc12557 </w:instrText>
          </w:r>
          <w:r>
            <w:rPr>
              <w:rFonts w:ascii="微软雅黑" w:hAnsi="微软雅黑" w:eastAsia="微软雅黑" w:cs="Arial"/>
            </w:rPr>
            <w:fldChar w:fldCharType="separate"/>
          </w:r>
          <w:r>
            <w:rPr>
              <w:rFonts w:hint="eastAsia"/>
              <w:lang w:val="en-US" w:eastAsia="zh-CN"/>
            </w:rPr>
            <w:t>1.19.3 标签编辑和删除</w:t>
          </w:r>
          <w:r>
            <w:tab/>
          </w:r>
          <w:r>
            <w:fldChar w:fldCharType="begin"/>
          </w:r>
          <w:r>
            <w:instrText xml:space="preserve"> PAGEREF _Toc12557 \h </w:instrText>
          </w:r>
          <w:r>
            <w:fldChar w:fldCharType="separate"/>
          </w:r>
          <w:r>
            <w:t>34</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_Toc22226 </w:instrText>
          </w:r>
          <w:r>
            <w:rPr>
              <w:rFonts w:ascii="微软雅黑" w:hAnsi="微软雅黑" w:eastAsia="微软雅黑" w:cs="Arial"/>
            </w:rPr>
            <w:fldChar w:fldCharType="separate"/>
          </w:r>
          <w:r>
            <w:rPr>
              <w:rFonts w:hint="default"/>
              <w:lang w:val="en-US" w:eastAsia="zh-CN"/>
            </w:rPr>
            <w:t xml:space="preserve">1.20 </w:t>
          </w:r>
          <w:r>
            <w:rPr>
              <w:rFonts w:hint="eastAsia"/>
              <w:lang w:val="en-US" w:eastAsia="zh-CN"/>
            </w:rPr>
            <w:t>人员管理</w:t>
          </w:r>
          <w:r>
            <w:tab/>
          </w:r>
          <w:r>
            <w:fldChar w:fldCharType="begin"/>
          </w:r>
          <w:r>
            <w:instrText xml:space="preserve"> PAGEREF _Toc22226 \h </w:instrText>
          </w:r>
          <w:r>
            <w:fldChar w:fldCharType="separate"/>
          </w:r>
          <w:r>
            <w:t>35</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_Toc14104 </w:instrText>
          </w:r>
          <w:r>
            <w:rPr>
              <w:rFonts w:ascii="微软雅黑" w:hAnsi="微软雅黑" w:eastAsia="微软雅黑" w:cs="Arial"/>
            </w:rPr>
            <w:fldChar w:fldCharType="separate"/>
          </w:r>
          <w:r>
            <w:rPr>
              <w:rFonts w:hint="default"/>
              <w:lang w:val="en-US" w:eastAsia="zh-CN"/>
            </w:rPr>
            <w:t xml:space="preserve">1.21 </w:t>
          </w:r>
          <w:r>
            <w:rPr>
              <w:rFonts w:hint="eastAsia"/>
              <w:lang w:val="en-US" w:eastAsia="zh-CN"/>
            </w:rPr>
            <w:t>控制中心</w:t>
          </w:r>
          <w:r>
            <w:tab/>
          </w:r>
          <w:r>
            <w:fldChar w:fldCharType="begin"/>
          </w:r>
          <w:r>
            <w:instrText xml:space="preserve"> PAGEREF _Toc14104 \h </w:instrText>
          </w:r>
          <w:r>
            <w:fldChar w:fldCharType="separate"/>
          </w:r>
          <w:r>
            <w:t>36</w:t>
          </w:r>
          <w:r>
            <w:fldChar w:fldCharType="end"/>
          </w:r>
          <w:r>
            <w:rPr>
              <w:rFonts w:ascii="微软雅黑" w:hAnsi="微软雅黑" w:eastAsia="微软雅黑" w:cs="Arial"/>
            </w:rPr>
            <w:fldChar w:fldCharType="end"/>
          </w:r>
        </w:p>
        <w:p>
          <w:pPr>
            <w:pStyle w:val="14"/>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_Toc25079 </w:instrText>
          </w:r>
          <w:r>
            <w:rPr>
              <w:rFonts w:ascii="微软雅黑" w:hAnsi="微软雅黑" w:eastAsia="微软雅黑" w:cs="Arial"/>
            </w:rPr>
            <w:fldChar w:fldCharType="separate"/>
          </w:r>
          <w:r>
            <w:rPr>
              <w:rFonts w:hint="default"/>
              <w:lang w:val="en-US" w:eastAsia="zh-CN"/>
            </w:rPr>
            <w:t xml:space="preserve">2 </w:t>
          </w:r>
          <w:r>
            <w:rPr>
              <w:rFonts w:hint="eastAsia"/>
              <w:lang w:val="en-US" w:eastAsia="zh-CN"/>
            </w:rPr>
            <w:t>PC端</w:t>
          </w:r>
          <w:r>
            <w:tab/>
          </w:r>
          <w:r>
            <w:fldChar w:fldCharType="begin"/>
          </w:r>
          <w:r>
            <w:instrText xml:space="preserve"> PAGEREF _Toc25079 \h </w:instrText>
          </w:r>
          <w:r>
            <w:fldChar w:fldCharType="separate"/>
          </w:r>
          <w:r>
            <w:t>37</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_Toc31993 </w:instrText>
          </w:r>
          <w:r>
            <w:rPr>
              <w:rFonts w:ascii="微软雅黑" w:hAnsi="微软雅黑" w:eastAsia="微软雅黑" w:cs="Arial"/>
            </w:rPr>
            <w:fldChar w:fldCharType="separate"/>
          </w:r>
          <w:r>
            <w:rPr>
              <w:rFonts w:hint="default"/>
              <w:lang w:val="en-US" w:eastAsia="zh-CN"/>
            </w:rPr>
            <w:t xml:space="preserve">2.1 </w:t>
          </w:r>
          <w:r>
            <w:rPr>
              <w:rFonts w:hint="eastAsia"/>
              <w:lang w:val="en-US" w:eastAsia="zh-CN"/>
            </w:rPr>
            <w:t>产品报修</w:t>
          </w:r>
          <w:r>
            <w:tab/>
          </w:r>
          <w:r>
            <w:fldChar w:fldCharType="begin"/>
          </w:r>
          <w:r>
            <w:instrText xml:space="preserve"> PAGEREF _Toc31993 \h </w:instrText>
          </w:r>
          <w:r>
            <w:fldChar w:fldCharType="separate"/>
          </w:r>
          <w:r>
            <w:t>37</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_Toc7427 </w:instrText>
          </w:r>
          <w:r>
            <w:rPr>
              <w:rFonts w:ascii="微软雅黑" w:hAnsi="微软雅黑" w:eastAsia="微软雅黑" w:cs="Arial"/>
            </w:rPr>
            <w:fldChar w:fldCharType="separate"/>
          </w:r>
          <w:r>
            <w:rPr>
              <w:rFonts w:hint="default"/>
              <w:lang w:val="en-US" w:eastAsia="zh-CN"/>
            </w:rPr>
            <w:t xml:space="preserve">2.2 </w:t>
          </w:r>
          <w:r>
            <w:rPr>
              <w:rFonts w:hint="eastAsia"/>
              <w:lang w:val="en-US" w:eastAsia="zh-CN"/>
            </w:rPr>
            <w:t>订单管理</w:t>
          </w:r>
          <w:r>
            <w:tab/>
          </w:r>
          <w:r>
            <w:fldChar w:fldCharType="begin"/>
          </w:r>
          <w:r>
            <w:instrText xml:space="preserve"> PAGEREF _Toc7427 \h </w:instrText>
          </w:r>
          <w:r>
            <w:fldChar w:fldCharType="separate"/>
          </w:r>
          <w:r>
            <w:t>38</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_Toc24037 </w:instrText>
          </w:r>
          <w:r>
            <w:rPr>
              <w:rFonts w:ascii="微软雅黑" w:hAnsi="微软雅黑" w:eastAsia="微软雅黑" w:cs="Arial"/>
            </w:rPr>
            <w:fldChar w:fldCharType="separate"/>
          </w:r>
          <w:r>
            <w:rPr>
              <w:rFonts w:hint="eastAsia"/>
              <w:lang w:val="en-US" w:eastAsia="zh-CN"/>
            </w:rPr>
            <w:t>2.2.1 订单查看</w:t>
          </w:r>
          <w:r>
            <w:tab/>
          </w:r>
          <w:r>
            <w:fldChar w:fldCharType="begin"/>
          </w:r>
          <w:r>
            <w:instrText xml:space="preserve"> PAGEREF _Toc24037 \h </w:instrText>
          </w:r>
          <w:r>
            <w:fldChar w:fldCharType="separate"/>
          </w:r>
          <w:r>
            <w:t>38</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_Toc7081 </w:instrText>
          </w:r>
          <w:r>
            <w:rPr>
              <w:rFonts w:ascii="微软雅黑" w:hAnsi="微软雅黑" w:eastAsia="微软雅黑" w:cs="Arial"/>
            </w:rPr>
            <w:fldChar w:fldCharType="separate"/>
          </w:r>
          <w:r>
            <w:rPr>
              <w:rFonts w:hint="eastAsia"/>
              <w:lang w:val="en-US" w:eastAsia="zh-CN"/>
            </w:rPr>
            <w:t>2.2.2 订单管理</w:t>
          </w:r>
          <w:r>
            <w:tab/>
          </w:r>
          <w:r>
            <w:fldChar w:fldCharType="begin"/>
          </w:r>
          <w:r>
            <w:instrText xml:space="preserve"> PAGEREF _Toc7081 \h </w:instrText>
          </w:r>
          <w:r>
            <w:fldChar w:fldCharType="separate"/>
          </w:r>
          <w:r>
            <w:t>39</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_Toc30416 </w:instrText>
          </w:r>
          <w:r>
            <w:rPr>
              <w:rFonts w:ascii="微软雅黑" w:hAnsi="微软雅黑" w:eastAsia="微软雅黑" w:cs="Arial"/>
            </w:rPr>
            <w:fldChar w:fldCharType="separate"/>
          </w:r>
          <w:r>
            <w:rPr>
              <w:rFonts w:hint="eastAsia"/>
              <w:lang w:val="en-US" w:eastAsia="zh-CN"/>
            </w:rPr>
            <w:t>2.2.3 订单编辑</w:t>
          </w:r>
          <w:r>
            <w:tab/>
          </w:r>
          <w:r>
            <w:fldChar w:fldCharType="begin"/>
          </w:r>
          <w:r>
            <w:instrText xml:space="preserve"> PAGEREF _Toc30416 \h </w:instrText>
          </w:r>
          <w:r>
            <w:fldChar w:fldCharType="separate"/>
          </w:r>
          <w:r>
            <w:t>41</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_Toc9971 </w:instrText>
          </w:r>
          <w:r>
            <w:rPr>
              <w:rFonts w:ascii="微软雅黑" w:hAnsi="微软雅黑" w:eastAsia="微软雅黑" w:cs="Arial"/>
            </w:rPr>
            <w:fldChar w:fldCharType="separate"/>
          </w:r>
          <w:r>
            <w:rPr>
              <w:rFonts w:hint="eastAsia"/>
              <w:lang w:val="en-US" w:eastAsia="zh-CN"/>
            </w:rPr>
            <w:t>2.3快选设备</w:t>
          </w:r>
          <w:r>
            <w:tab/>
          </w:r>
          <w:r>
            <w:fldChar w:fldCharType="begin"/>
          </w:r>
          <w:r>
            <w:instrText xml:space="preserve"> PAGEREF _Toc9971 \h </w:instrText>
          </w:r>
          <w:r>
            <w:fldChar w:fldCharType="separate"/>
          </w:r>
          <w:r>
            <w:t>43</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_Toc5364 </w:instrText>
          </w:r>
          <w:r>
            <w:rPr>
              <w:rFonts w:ascii="微软雅黑" w:hAnsi="微软雅黑" w:eastAsia="微软雅黑" w:cs="Arial"/>
            </w:rPr>
            <w:fldChar w:fldCharType="separate"/>
          </w:r>
          <w:r>
            <w:rPr>
              <w:rFonts w:hint="eastAsia"/>
              <w:lang w:val="en-US" w:eastAsia="zh-CN"/>
            </w:rPr>
            <w:t>2.4 描述管理</w:t>
          </w:r>
          <w:r>
            <w:tab/>
          </w:r>
          <w:r>
            <w:fldChar w:fldCharType="begin"/>
          </w:r>
          <w:r>
            <w:instrText xml:space="preserve"> PAGEREF _Toc5364 \h </w:instrText>
          </w:r>
          <w:r>
            <w:fldChar w:fldCharType="separate"/>
          </w:r>
          <w:r>
            <w:t>44</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_Toc17954 </w:instrText>
          </w:r>
          <w:r>
            <w:rPr>
              <w:rFonts w:ascii="微软雅黑" w:hAnsi="微软雅黑" w:eastAsia="微软雅黑" w:cs="Arial"/>
            </w:rPr>
            <w:fldChar w:fldCharType="separate"/>
          </w:r>
          <w:r>
            <w:rPr>
              <w:rFonts w:hint="eastAsia"/>
              <w:lang w:val="en-US" w:eastAsia="zh-CN"/>
            </w:rPr>
            <w:t>2.4.1 添加描述</w:t>
          </w:r>
          <w:r>
            <w:tab/>
          </w:r>
          <w:r>
            <w:fldChar w:fldCharType="begin"/>
          </w:r>
          <w:r>
            <w:instrText xml:space="preserve"> PAGEREF _Toc17954 \h </w:instrText>
          </w:r>
          <w:r>
            <w:fldChar w:fldCharType="separate"/>
          </w:r>
          <w:r>
            <w:t>44</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_Toc7608 </w:instrText>
          </w:r>
          <w:r>
            <w:rPr>
              <w:rFonts w:ascii="微软雅黑" w:hAnsi="微软雅黑" w:eastAsia="微软雅黑" w:cs="Arial"/>
            </w:rPr>
            <w:fldChar w:fldCharType="separate"/>
          </w:r>
          <w:r>
            <w:rPr>
              <w:rFonts w:hint="eastAsia"/>
              <w:lang w:val="en-US" w:eastAsia="zh-CN"/>
            </w:rPr>
            <w:t>2.4.2 编辑描述</w:t>
          </w:r>
          <w:r>
            <w:tab/>
          </w:r>
          <w:r>
            <w:fldChar w:fldCharType="begin"/>
          </w:r>
          <w:r>
            <w:instrText xml:space="preserve"> PAGEREF _Toc7608 \h </w:instrText>
          </w:r>
          <w:r>
            <w:fldChar w:fldCharType="separate"/>
          </w:r>
          <w:r>
            <w:t>44</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_Toc32641 </w:instrText>
          </w:r>
          <w:r>
            <w:rPr>
              <w:rFonts w:ascii="微软雅黑" w:hAnsi="微软雅黑" w:eastAsia="微软雅黑" w:cs="Arial"/>
            </w:rPr>
            <w:fldChar w:fldCharType="separate"/>
          </w:r>
          <w:r>
            <w:rPr>
              <w:rFonts w:hint="eastAsia"/>
              <w:lang w:val="en-US" w:eastAsia="zh-CN"/>
            </w:rPr>
            <w:t>2.4.3 编辑删除</w:t>
          </w:r>
          <w:r>
            <w:tab/>
          </w:r>
          <w:r>
            <w:fldChar w:fldCharType="begin"/>
          </w:r>
          <w:r>
            <w:instrText xml:space="preserve"> PAGEREF _Toc32641 \h </w:instrText>
          </w:r>
          <w:r>
            <w:fldChar w:fldCharType="separate"/>
          </w:r>
          <w:r>
            <w:t>45</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_Toc25271 </w:instrText>
          </w:r>
          <w:r>
            <w:rPr>
              <w:rFonts w:ascii="微软雅黑" w:hAnsi="微软雅黑" w:eastAsia="微软雅黑" w:cs="Arial"/>
            </w:rPr>
            <w:fldChar w:fldCharType="separate"/>
          </w:r>
          <w:r>
            <w:rPr>
              <w:rFonts w:hint="eastAsia"/>
              <w:lang w:val="en-US" w:eastAsia="zh-CN"/>
            </w:rPr>
            <w:t>2.5 标签管理</w:t>
          </w:r>
          <w:r>
            <w:tab/>
          </w:r>
          <w:r>
            <w:fldChar w:fldCharType="begin"/>
          </w:r>
          <w:r>
            <w:instrText xml:space="preserve"> PAGEREF _Toc25271 \h </w:instrText>
          </w:r>
          <w:r>
            <w:fldChar w:fldCharType="separate"/>
          </w:r>
          <w:r>
            <w:t>46</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_Toc6356 </w:instrText>
          </w:r>
          <w:r>
            <w:rPr>
              <w:rFonts w:ascii="微软雅黑" w:hAnsi="微软雅黑" w:eastAsia="微软雅黑" w:cs="Arial"/>
            </w:rPr>
            <w:fldChar w:fldCharType="separate"/>
          </w:r>
          <w:r>
            <w:rPr>
              <w:rFonts w:hint="eastAsia"/>
              <w:lang w:val="en-US" w:eastAsia="zh-CN"/>
            </w:rPr>
            <w:t>2.5.1 添加标签</w:t>
          </w:r>
          <w:r>
            <w:tab/>
          </w:r>
          <w:r>
            <w:fldChar w:fldCharType="begin"/>
          </w:r>
          <w:r>
            <w:instrText xml:space="preserve"> PAGEREF _Toc6356 \h </w:instrText>
          </w:r>
          <w:r>
            <w:fldChar w:fldCharType="separate"/>
          </w:r>
          <w:r>
            <w:t>46</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_Toc10986 </w:instrText>
          </w:r>
          <w:r>
            <w:rPr>
              <w:rFonts w:ascii="微软雅黑" w:hAnsi="微软雅黑" w:eastAsia="微软雅黑" w:cs="Arial"/>
            </w:rPr>
            <w:fldChar w:fldCharType="separate"/>
          </w:r>
          <w:r>
            <w:rPr>
              <w:rFonts w:hint="eastAsia"/>
              <w:lang w:val="en-US" w:eastAsia="zh-CN"/>
            </w:rPr>
            <w:t>2.5.2 编辑标签名称</w:t>
          </w:r>
          <w:r>
            <w:tab/>
          </w:r>
          <w:r>
            <w:fldChar w:fldCharType="begin"/>
          </w:r>
          <w:r>
            <w:instrText xml:space="preserve"> PAGEREF _Toc10986 \h </w:instrText>
          </w:r>
          <w:r>
            <w:fldChar w:fldCharType="separate"/>
          </w:r>
          <w:r>
            <w:t>47</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_Toc7251 </w:instrText>
          </w:r>
          <w:r>
            <w:rPr>
              <w:rFonts w:ascii="微软雅黑" w:hAnsi="微软雅黑" w:eastAsia="微软雅黑" w:cs="Arial"/>
            </w:rPr>
            <w:fldChar w:fldCharType="separate"/>
          </w:r>
          <w:r>
            <w:rPr>
              <w:rFonts w:hint="eastAsia"/>
              <w:lang w:val="en-US" w:eastAsia="zh-CN"/>
            </w:rPr>
            <w:t>2.5.3 删除标签</w:t>
          </w:r>
          <w:r>
            <w:tab/>
          </w:r>
          <w:r>
            <w:fldChar w:fldCharType="begin"/>
          </w:r>
          <w:r>
            <w:instrText xml:space="preserve"> PAGEREF _Toc7251 \h </w:instrText>
          </w:r>
          <w:r>
            <w:fldChar w:fldCharType="separate"/>
          </w:r>
          <w:r>
            <w:t>47</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_Toc16969 </w:instrText>
          </w:r>
          <w:r>
            <w:rPr>
              <w:rFonts w:ascii="微软雅黑" w:hAnsi="微软雅黑" w:eastAsia="微软雅黑" w:cs="Arial"/>
            </w:rPr>
            <w:fldChar w:fldCharType="separate"/>
          </w:r>
          <w:r>
            <w:rPr>
              <w:rFonts w:hint="eastAsia"/>
              <w:lang w:val="en-US" w:eastAsia="zh-CN"/>
            </w:rPr>
            <w:t>2.6 材料分类管理</w:t>
          </w:r>
          <w:r>
            <w:tab/>
          </w:r>
          <w:r>
            <w:fldChar w:fldCharType="begin"/>
          </w:r>
          <w:r>
            <w:instrText xml:space="preserve"> PAGEREF _Toc16969 \h </w:instrText>
          </w:r>
          <w:r>
            <w:fldChar w:fldCharType="separate"/>
          </w:r>
          <w:r>
            <w:t>48</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_Toc20037 </w:instrText>
          </w:r>
          <w:r>
            <w:rPr>
              <w:rFonts w:ascii="微软雅黑" w:hAnsi="微软雅黑" w:eastAsia="微软雅黑" w:cs="Arial"/>
            </w:rPr>
            <w:fldChar w:fldCharType="separate"/>
          </w:r>
          <w:r>
            <w:rPr>
              <w:rFonts w:hint="eastAsia"/>
              <w:lang w:val="en-US" w:eastAsia="zh-CN"/>
            </w:rPr>
            <w:t>2.6.1 添加材料</w:t>
          </w:r>
          <w:r>
            <w:tab/>
          </w:r>
          <w:r>
            <w:fldChar w:fldCharType="begin"/>
          </w:r>
          <w:r>
            <w:instrText xml:space="preserve"> PAGEREF _Toc20037 \h </w:instrText>
          </w:r>
          <w:r>
            <w:fldChar w:fldCharType="separate"/>
          </w:r>
          <w:r>
            <w:t>48</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_Toc11108 </w:instrText>
          </w:r>
          <w:r>
            <w:rPr>
              <w:rFonts w:ascii="微软雅黑" w:hAnsi="微软雅黑" w:eastAsia="微软雅黑" w:cs="Arial"/>
            </w:rPr>
            <w:fldChar w:fldCharType="separate"/>
          </w:r>
          <w:r>
            <w:rPr>
              <w:rFonts w:hint="eastAsia"/>
              <w:lang w:val="en-US" w:eastAsia="zh-CN"/>
            </w:rPr>
            <w:t>2.6.2 批量上传材料</w:t>
          </w:r>
          <w:r>
            <w:tab/>
          </w:r>
          <w:r>
            <w:fldChar w:fldCharType="begin"/>
          </w:r>
          <w:r>
            <w:instrText xml:space="preserve"> PAGEREF _Toc11108 \h </w:instrText>
          </w:r>
          <w:r>
            <w:fldChar w:fldCharType="separate"/>
          </w:r>
          <w:r>
            <w:t>49</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_Toc24767 </w:instrText>
          </w:r>
          <w:r>
            <w:rPr>
              <w:rFonts w:ascii="微软雅黑" w:hAnsi="微软雅黑" w:eastAsia="微软雅黑" w:cs="Arial"/>
            </w:rPr>
            <w:fldChar w:fldCharType="separate"/>
          </w:r>
          <w:r>
            <w:rPr>
              <w:rFonts w:hint="eastAsia"/>
              <w:lang w:val="en-US" w:eastAsia="zh-CN"/>
            </w:rPr>
            <w:t>2.6.3编辑材料信息</w:t>
          </w:r>
          <w:r>
            <w:tab/>
          </w:r>
          <w:r>
            <w:fldChar w:fldCharType="begin"/>
          </w:r>
          <w:r>
            <w:instrText xml:space="preserve"> PAGEREF _Toc24767 \h </w:instrText>
          </w:r>
          <w:r>
            <w:fldChar w:fldCharType="separate"/>
          </w:r>
          <w:r>
            <w:t>50</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_Toc10938 </w:instrText>
          </w:r>
          <w:r>
            <w:rPr>
              <w:rFonts w:ascii="微软雅黑" w:hAnsi="微软雅黑" w:eastAsia="微软雅黑" w:cs="Arial"/>
            </w:rPr>
            <w:fldChar w:fldCharType="separate"/>
          </w:r>
          <w:r>
            <w:rPr>
              <w:rFonts w:hint="eastAsia"/>
              <w:lang w:val="en-US" w:eastAsia="zh-CN"/>
            </w:rPr>
            <w:t>2.6.4材料删除</w:t>
          </w:r>
          <w:r>
            <w:tab/>
          </w:r>
          <w:r>
            <w:fldChar w:fldCharType="begin"/>
          </w:r>
          <w:r>
            <w:instrText xml:space="preserve"> PAGEREF _Toc10938 \h </w:instrText>
          </w:r>
          <w:r>
            <w:fldChar w:fldCharType="separate"/>
          </w:r>
          <w:r>
            <w:t>51</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_Toc24083 </w:instrText>
          </w:r>
          <w:r>
            <w:rPr>
              <w:rFonts w:ascii="微软雅黑" w:hAnsi="微软雅黑" w:eastAsia="微软雅黑" w:cs="Arial"/>
            </w:rPr>
            <w:fldChar w:fldCharType="separate"/>
          </w:r>
          <w:r>
            <w:rPr>
              <w:rFonts w:hint="eastAsia"/>
              <w:lang w:val="en-US" w:eastAsia="zh-CN"/>
            </w:rPr>
            <w:t>2.7 服务费用管理</w:t>
          </w:r>
          <w:r>
            <w:tab/>
          </w:r>
          <w:r>
            <w:fldChar w:fldCharType="begin"/>
          </w:r>
          <w:r>
            <w:instrText xml:space="preserve"> PAGEREF _Toc24083 \h </w:instrText>
          </w:r>
          <w:r>
            <w:fldChar w:fldCharType="separate"/>
          </w:r>
          <w:r>
            <w:t>52</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_Toc25053 </w:instrText>
          </w:r>
          <w:r>
            <w:rPr>
              <w:rFonts w:ascii="微软雅黑" w:hAnsi="微软雅黑" w:eastAsia="微软雅黑" w:cs="Arial"/>
            </w:rPr>
            <w:fldChar w:fldCharType="separate"/>
          </w:r>
          <w:r>
            <w:rPr>
              <w:rFonts w:hint="eastAsia"/>
              <w:lang w:val="en-US" w:eastAsia="zh-CN"/>
            </w:rPr>
            <w:t>2.7.1 添加服务费用</w:t>
          </w:r>
          <w:r>
            <w:tab/>
          </w:r>
          <w:r>
            <w:fldChar w:fldCharType="begin"/>
          </w:r>
          <w:r>
            <w:instrText xml:space="preserve"> PAGEREF _Toc25053 \h </w:instrText>
          </w:r>
          <w:r>
            <w:fldChar w:fldCharType="separate"/>
          </w:r>
          <w:r>
            <w:t>52</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_Toc18412 </w:instrText>
          </w:r>
          <w:r>
            <w:rPr>
              <w:rFonts w:ascii="微软雅黑" w:hAnsi="微软雅黑" w:eastAsia="微软雅黑" w:cs="Arial"/>
            </w:rPr>
            <w:fldChar w:fldCharType="separate"/>
          </w:r>
          <w:r>
            <w:rPr>
              <w:rFonts w:hint="eastAsia"/>
              <w:lang w:val="en-US" w:eastAsia="zh-CN"/>
            </w:rPr>
            <w:t>2.7.2 编辑服务费用</w:t>
          </w:r>
          <w:r>
            <w:tab/>
          </w:r>
          <w:r>
            <w:fldChar w:fldCharType="begin"/>
          </w:r>
          <w:r>
            <w:instrText xml:space="preserve"> PAGEREF _Toc18412 \h </w:instrText>
          </w:r>
          <w:r>
            <w:fldChar w:fldCharType="separate"/>
          </w:r>
          <w:r>
            <w:t>53</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_Toc8359 </w:instrText>
          </w:r>
          <w:r>
            <w:rPr>
              <w:rFonts w:ascii="微软雅黑" w:hAnsi="微软雅黑" w:eastAsia="微软雅黑" w:cs="Arial"/>
            </w:rPr>
            <w:fldChar w:fldCharType="separate"/>
          </w:r>
          <w:r>
            <w:rPr>
              <w:rFonts w:hint="eastAsia"/>
              <w:lang w:val="en-US" w:eastAsia="zh-CN"/>
            </w:rPr>
            <w:t>2.7.3 删除服务费用</w:t>
          </w:r>
          <w:r>
            <w:tab/>
          </w:r>
          <w:r>
            <w:fldChar w:fldCharType="begin"/>
          </w:r>
          <w:r>
            <w:instrText xml:space="preserve"> PAGEREF _Toc8359 \h </w:instrText>
          </w:r>
          <w:r>
            <w:fldChar w:fldCharType="separate"/>
          </w:r>
          <w:r>
            <w:t>54</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_Toc6197 </w:instrText>
          </w:r>
          <w:r>
            <w:rPr>
              <w:rFonts w:ascii="微软雅黑" w:hAnsi="微软雅黑" w:eastAsia="微软雅黑" w:cs="Arial"/>
            </w:rPr>
            <w:fldChar w:fldCharType="separate"/>
          </w:r>
          <w:r>
            <w:rPr>
              <w:rFonts w:hint="eastAsia"/>
              <w:lang w:val="en-US" w:eastAsia="zh-CN"/>
            </w:rPr>
            <w:t>2.8设备库（二维码）</w:t>
          </w:r>
          <w:r>
            <w:tab/>
          </w:r>
          <w:r>
            <w:fldChar w:fldCharType="begin"/>
          </w:r>
          <w:r>
            <w:instrText xml:space="preserve"> PAGEREF _Toc6197 \h </w:instrText>
          </w:r>
          <w:r>
            <w:fldChar w:fldCharType="separate"/>
          </w:r>
          <w:r>
            <w:t>55</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_Toc1278 </w:instrText>
          </w:r>
          <w:r>
            <w:rPr>
              <w:rFonts w:ascii="微软雅黑" w:hAnsi="微软雅黑" w:eastAsia="微软雅黑" w:cs="Arial"/>
            </w:rPr>
            <w:fldChar w:fldCharType="separate"/>
          </w:r>
          <w:r>
            <w:rPr>
              <w:rFonts w:hint="eastAsia"/>
              <w:lang w:val="en-US" w:eastAsia="zh-CN"/>
            </w:rPr>
            <w:t>2.8.1 添加设备</w:t>
          </w:r>
          <w:r>
            <w:tab/>
          </w:r>
          <w:r>
            <w:fldChar w:fldCharType="begin"/>
          </w:r>
          <w:r>
            <w:instrText xml:space="preserve"> PAGEREF _Toc1278 \h </w:instrText>
          </w:r>
          <w:r>
            <w:fldChar w:fldCharType="separate"/>
          </w:r>
          <w:r>
            <w:t>55</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_Toc31284 </w:instrText>
          </w:r>
          <w:r>
            <w:rPr>
              <w:rFonts w:ascii="微软雅黑" w:hAnsi="微软雅黑" w:eastAsia="微软雅黑" w:cs="Arial"/>
            </w:rPr>
            <w:fldChar w:fldCharType="separate"/>
          </w:r>
          <w:r>
            <w:rPr>
              <w:rFonts w:hint="eastAsia"/>
              <w:lang w:val="en-US" w:eastAsia="zh-CN"/>
            </w:rPr>
            <w:t>2.8.2 设备批量添加</w:t>
          </w:r>
          <w:r>
            <w:tab/>
          </w:r>
          <w:r>
            <w:fldChar w:fldCharType="begin"/>
          </w:r>
          <w:r>
            <w:instrText xml:space="preserve"> PAGEREF _Toc31284 \h </w:instrText>
          </w:r>
          <w:r>
            <w:fldChar w:fldCharType="separate"/>
          </w:r>
          <w:r>
            <w:t>55</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_Toc1549 </w:instrText>
          </w:r>
          <w:r>
            <w:rPr>
              <w:rFonts w:ascii="微软雅黑" w:hAnsi="微软雅黑" w:eastAsia="微软雅黑" w:cs="Arial"/>
            </w:rPr>
            <w:fldChar w:fldCharType="separate"/>
          </w:r>
          <w:r>
            <w:rPr>
              <w:rFonts w:hint="eastAsia"/>
              <w:lang w:val="en-US" w:eastAsia="zh-CN"/>
            </w:rPr>
            <w:t>2.8.3 批量导出设备</w:t>
          </w:r>
          <w:r>
            <w:tab/>
          </w:r>
          <w:r>
            <w:fldChar w:fldCharType="begin"/>
          </w:r>
          <w:r>
            <w:instrText xml:space="preserve"> PAGEREF _Toc1549 \h </w:instrText>
          </w:r>
          <w:r>
            <w:fldChar w:fldCharType="separate"/>
          </w:r>
          <w:r>
            <w:t>57</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_Toc1411 </w:instrText>
          </w:r>
          <w:r>
            <w:rPr>
              <w:rFonts w:ascii="微软雅黑" w:hAnsi="微软雅黑" w:eastAsia="微软雅黑" w:cs="Arial"/>
            </w:rPr>
            <w:fldChar w:fldCharType="separate"/>
          </w:r>
          <w:r>
            <w:rPr>
              <w:rFonts w:hint="eastAsia"/>
              <w:lang w:val="en-US" w:eastAsia="zh-CN"/>
            </w:rPr>
            <w:t>2.8.4导出二维码</w:t>
          </w:r>
          <w:r>
            <w:tab/>
          </w:r>
          <w:r>
            <w:fldChar w:fldCharType="begin"/>
          </w:r>
          <w:r>
            <w:instrText xml:space="preserve"> PAGEREF _Toc1411 \h </w:instrText>
          </w:r>
          <w:r>
            <w:fldChar w:fldCharType="separate"/>
          </w:r>
          <w:r>
            <w:t>58</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_Toc11727 </w:instrText>
          </w:r>
          <w:r>
            <w:rPr>
              <w:rFonts w:ascii="微软雅黑" w:hAnsi="微软雅黑" w:eastAsia="微软雅黑" w:cs="Arial"/>
            </w:rPr>
            <w:fldChar w:fldCharType="separate"/>
          </w:r>
          <w:r>
            <w:rPr>
              <w:rFonts w:hint="eastAsia"/>
              <w:lang w:val="en-US" w:eastAsia="zh-CN"/>
            </w:rPr>
            <w:t>2.8.5 批量导出设备信息</w:t>
          </w:r>
          <w:r>
            <w:tab/>
          </w:r>
          <w:r>
            <w:fldChar w:fldCharType="begin"/>
          </w:r>
          <w:r>
            <w:instrText xml:space="preserve"> PAGEREF _Toc11727 \h </w:instrText>
          </w:r>
          <w:r>
            <w:fldChar w:fldCharType="separate"/>
          </w:r>
          <w:r>
            <w:t>59</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_Toc20941 </w:instrText>
          </w:r>
          <w:r>
            <w:rPr>
              <w:rFonts w:ascii="微软雅黑" w:hAnsi="微软雅黑" w:eastAsia="微软雅黑" w:cs="Arial"/>
            </w:rPr>
            <w:fldChar w:fldCharType="separate"/>
          </w:r>
          <w:r>
            <w:rPr>
              <w:rFonts w:hint="eastAsia"/>
              <w:lang w:val="en-US" w:eastAsia="zh-CN"/>
            </w:rPr>
            <w:t>2.8.6 编辑设备信息</w:t>
          </w:r>
          <w:r>
            <w:tab/>
          </w:r>
          <w:r>
            <w:fldChar w:fldCharType="begin"/>
          </w:r>
          <w:r>
            <w:instrText xml:space="preserve"> PAGEREF _Toc20941 \h </w:instrText>
          </w:r>
          <w:r>
            <w:fldChar w:fldCharType="separate"/>
          </w:r>
          <w:r>
            <w:t>59</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_Toc7262 </w:instrText>
          </w:r>
          <w:r>
            <w:rPr>
              <w:rFonts w:ascii="微软雅黑" w:hAnsi="微软雅黑" w:eastAsia="微软雅黑" w:cs="Arial"/>
            </w:rPr>
            <w:fldChar w:fldCharType="separate"/>
          </w:r>
          <w:r>
            <w:rPr>
              <w:rFonts w:hint="eastAsia"/>
              <w:lang w:val="en-US" w:eastAsia="zh-CN"/>
            </w:rPr>
            <w:t>2.8.7 删除设备信息</w:t>
          </w:r>
          <w:r>
            <w:tab/>
          </w:r>
          <w:r>
            <w:fldChar w:fldCharType="begin"/>
          </w:r>
          <w:r>
            <w:instrText xml:space="preserve"> PAGEREF _Toc7262 \h </w:instrText>
          </w:r>
          <w:r>
            <w:fldChar w:fldCharType="separate"/>
          </w:r>
          <w:r>
            <w:t>60</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_Toc12665 </w:instrText>
          </w:r>
          <w:r>
            <w:rPr>
              <w:rFonts w:ascii="微软雅黑" w:hAnsi="微软雅黑" w:eastAsia="微软雅黑" w:cs="Arial"/>
            </w:rPr>
            <w:fldChar w:fldCharType="separate"/>
          </w:r>
          <w:r>
            <w:rPr>
              <w:rFonts w:hint="eastAsia"/>
              <w:lang w:val="en-US" w:eastAsia="zh-CN"/>
            </w:rPr>
            <w:t>2.9 统计报表</w:t>
          </w:r>
          <w:r>
            <w:tab/>
          </w:r>
          <w:r>
            <w:fldChar w:fldCharType="begin"/>
          </w:r>
          <w:r>
            <w:instrText xml:space="preserve"> PAGEREF _Toc12665 \h </w:instrText>
          </w:r>
          <w:r>
            <w:fldChar w:fldCharType="separate"/>
          </w:r>
          <w:r>
            <w:t>61</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_Toc2672 </w:instrText>
          </w:r>
          <w:r>
            <w:rPr>
              <w:rFonts w:ascii="微软雅黑" w:hAnsi="微软雅黑" w:eastAsia="微软雅黑" w:cs="Arial"/>
            </w:rPr>
            <w:fldChar w:fldCharType="separate"/>
          </w:r>
          <w:r>
            <w:rPr>
              <w:rFonts w:hint="eastAsia"/>
              <w:lang w:val="en-US" w:eastAsia="zh-CN"/>
            </w:rPr>
            <w:t>2.9.1 人员统计</w:t>
          </w:r>
          <w:r>
            <w:tab/>
          </w:r>
          <w:r>
            <w:fldChar w:fldCharType="begin"/>
          </w:r>
          <w:r>
            <w:instrText xml:space="preserve"> PAGEREF _Toc2672 \h </w:instrText>
          </w:r>
          <w:r>
            <w:fldChar w:fldCharType="separate"/>
          </w:r>
          <w:r>
            <w:t>61</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_Toc4777 </w:instrText>
          </w:r>
          <w:r>
            <w:rPr>
              <w:rFonts w:ascii="微软雅黑" w:hAnsi="微软雅黑" w:eastAsia="微软雅黑" w:cs="Arial"/>
            </w:rPr>
            <w:fldChar w:fldCharType="separate"/>
          </w:r>
          <w:r>
            <w:rPr>
              <w:rFonts w:hint="eastAsia"/>
              <w:lang w:val="en-US" w:eastAsia="zh-CN"/>
            </w:rPr>
            <w:t>2.9.2 报修工单统计</w:t>
          </w:r>
          <w:r>
            <w:tab/>
          </w:r>
          <w:r>
            <w:fldChar w:fldCharType="begin"/>
          </w:r>
          <w:r>
            <w:instrText xml:space="preserve"> PAGEREF _Toc4777 \h </w:instrText>
          </w:r>
          <w:r>
            <w:fldChar w:fldCharType="separate"/>
          </w:r>
          <w:r>
            <w:t>61</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_Toc27861 </w:instrText>
          </w:r>
          <w:r>
            <w:rPr>
              <w:rFonts w:ascii="微软雅黑" w:hAnsi="微软雅黑" w:eastAsia="微软雅黑" w:cs="Arial"/>
            </w:rPr>
            <w:fldChar w:fldCharType="separate"/>
          </w:r>
          <w:r>
            <w:rPr>
              <w:rFonts w:hint="eastAsia"/>
              <w:lang w:val="en-US" w:eastAsia="zh-CN"/>
            </w:rPr>
            <w:t>2.9.3技术员工单统计</w:t>
          </w:r>
          <w:r>
            <w:tab/>
          </w:r>
          <w:r>
            <w:fldChar w:fldCharType="begin"/>
          </w:r>
          <w:r>
            <w:instrText xml:space="preserve"> PAGEREF _Toc27861 \h </w:instrText>
          </w:r>
          <w:r>
            <w:fldChar w:fldCharType="separate"/>
          </w:r>
          <w:r>
            <w:t>62</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_Toc16696 </w:instrText>
          </w:r>
          <w:r>
            <w:rPr>
              <w:rFonts w:ascii="微软雅黑" w:hAnsi="微软雅黑" w:eastAsia="微软雅黑" w:cs="Arial"/>
            </w:rPr>
            <w:fldChar w:fldCharType="separate"/>
          </w:r>
          <w:r>
            <w:rPr>
              <w:rFonts w:hint="eastAsia"/>
              <w:lang w:val="en-US" w:eastAsia="zh-CN"/>
            </w:rPr>
            <w:t>2.10用户管理</w:t>
          </w:r>
          <w:r>
            <w:tab/>
          </w:r>
          <w:r>
            <w:fldChar w:fldCharType="begin"/>
          </w:r>
          <w:r>
            <w:instrText xml:space="preserve"> PAGEREF _Toc16696 \h </w:instrText>
          </w:r>
          <w:r>
            <w:fldChar w:fldCharType="separate"/>
          </w:r>
          <w:r>
            <w:t>63</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_Toc10505 </w:instrText>
          </w:r>
          <w:r>
            <w:rPr>
              <w:rFonts w:ascii="微软雅黑" w:hAnsi="微软雅黑" w:eastAsia="微软雅黑" w:cs="Arial"/>
            </w:rPr>
            <w:fldChar w:fldCharType="separate"/>
          </w:r>
          <w:r>
            <w:rPr>
              <w:rFonts w:hint="eastAsia"/>
              <w:lang w:val="en-US" w:eastAsia="zh-CN"/>
            </w:rPr>
            <w:t>2.10.1 用户列表</w:t>
          </w:r>
          <w:r>
            <w:tab/>
          </w:r>
          <w:r>
            <w:fldChar w:fldCharType="begin"/>
          </w:r>
          <w:r>
            <w:instrText xml:space="preserve"> PAGEREF _Toc10505 \h </w:instrText>
          </w:r>
          <w:r>
            <w:fldChar w:fldCharType="separate"/>
          </w:r>
          <w:r>
            <w:t>63</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_Toc22938 </w:instrText>
          </w:r>
          <w:r>
            <w:rPr>
              <w:rFonts w:ascii="微软雅黑" w:hAnsi="微软雅黑" w:eastAsia="微软雅黑" w:cs="Arial"/>
            </w:rPr>
            <w:fldChar w:fldCharType="separate"/>
          </w:r>
          <w:r>
            <w:rPr>
              <w:rFonts w:hint="eastAsia"/>
              <w:lang w:val="en-US" w:eastAsia="zh-CN"/>
            </w:rPr>
            <w:t>2.10.2 人员排班</w:t>
          </w:r>
          <w:r>
            <w:tab/>
          </w:r>
          <w:r>
            <w:fldChar w:fldCharType="begin"/>
          </w:r>
          <w:r>
            <w:instrText xml:space="preserve"> PAGEREF _Toc22938 \h </w:instrText>
          </w:r>
          <w:r>
            <w:fldChar w:fldCharType="separate"/>
          </w:r>
          <w:r>
            <w:t>64</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_Toc2823 </w:instrText>
          </w:r>
          <w:r>
            <w:rPr>
              <w:rFonts w:ascii="微软雅黑" w:hAnsi="微软雅黑" w:eastAsia="微软雅黑" w:cs="Arial"/>
            </w:rPr>
            <w:fldChar w:fldCharType="separate"/>
          </w:r>
          <w:r>
            <w:rPr>
              <w:rFonts w:hint="eastAsia"/>
              <w:lang w:val="en-US" w:eastAsia="zh-CN"/>
            </w:rPr>
            <w:t>2.10.3 用户信息</w:t>
          </w:r>
          <w:r>
            <w:tab/>
          </w:r>
          <w:r>
            <w:fldChar w:fldCharType="begin"/>
          </w:r>
          <w:r>
            <w:instrText xml:space="preserve"> PAGEREF _Toc2823 \h </w:instrText>
          </w:r>
          <w:r>
            <w:fldChar w:fldCharType="separate"/>
          </w:r>
          <w:r>
            <w:t>65</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_Toc31693 </w:instrText>
          </w:r>
          <w:r>
            <w:rPr>
              <w:rFonts w:ascii="微软雅黑" w:hAnsi="微软雅黑" w:eastAsia="微软雅黑" w:cs="Arial"/>
            </w:rPr>
            <w:fldChar w:fldCharType="separate"/>
          </w:r>
          <w:r>
            <w:rPr>
              <w:rFonts w:hint="eastAsia"/>
              <w:lang w:val="en-US" w:eastAsia="zh-CN"/>
            </w:rPr>
            <w:t>2.11 评价管理</w:t>
          </w:r>
          <w:r>
            <w:tab/>
          </w:r>
          <w:r>
            <w:fldChar w:fldCharType="begin"/>
          </w:r>
          <w:r>
            <w:instrText xml:space="preserve"> PAGEREF _Toc31693 \h </w:instrText>
          </w:r>
          <w:r>
            <w:fldChar w:fldCharType="separate"/>
          </w:r>
          <w:r>
            <w:t>65</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_Toc28419 </w:instrText>
          </w:r>
          <w:r>
            <w:rPr>
              <w:rFonts w:ascii="微软雅黑" w:hAnsi="微软雅黑" w:eastAsia="微软雅黑" w:cs="Arial"/>
            </w:rPr>
            <w:fldChar w:fldCharType="separate"/>
          </w:r>
          <w:r>
            <w:rPr>
              <w:rFonts w:hint="eastAsia"/>
              <w:lang w:val="en-US" w:eastAsia="zh-CN"/>
            </w:rPr>
            <w:t>2.12功能设置</w:t>
          </w:r>
          <w:r>
            <w:tab/>
          </w:r>
          <w:r>
            <w:fldChar w:fldCharType="begin"/>
          </w:r>
          <w:r>
            <w:instrText xml:space="preserve"> PAGEREF _Toc28419 \h </w:instrText>
          </w:r>
          <w:r>
            <w:fldChar w:fldCharType="separate"/>
          </w:r>
          <w:r>
            <w:t>66</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_Toc1722 </w:instrText>
          </w:r>
          <w:r>
            <w:rPr>
              <w:rFonts w:ascii="微软雅黑" w:hAnsi="微软雅黑" w:eastAsia="微软雅黑" w:cs="Arial"/>
            </w:rPr>
            <w:fldChar w:fldCharType="separate"/>
          </w:r>
          <w:r>
            <w:rPr>
              <w:rFonts w:hint="eastAsia"/>
              <w:lang w:val="en-US" w:eastAsia="zh-CN"/>
            </w:rPr>
            <w:t>2.12.1分组功能选择</w:t>
          </w:r>
          <w:r>
            <w:tab/>
          </w:r>
          <w:r>
            <w:fldChar w:fldCharType="begin"/>
          </w:r>
          <w:r>
            <w:instrText xml:space="preserve"> PAGEREF _Toc1722 \h </w:instrText>
          </w:r>
          <w:r>
            <w:fldChar w:fldCharType="separate"/>
          </w:r>
          <w:r>
            <w:t>66</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_Toc26044 </w:instrText>
          </w:r>
          <w:r>
            <w:rPr>
              <w:rFonts w:ascii="微软雅黑" w:hAnsi="微软雅黑" w:eastAsia="微软雅黑" w:cs="Arial"/>
            </w:rPr>
            <w:fldChar w:fldCharType="separate"/>
          </w:r>
          <w:r>
            <w:rPr>
              <w:rFonts w:hint="eastAsia"/>
              <w:lang w:val="en-US" w:eastAsia="zh-CN"/>
            </w:rPr>
            <w:t>2.12.2 单位(部门)功能</w:t>
          </w:r>
          <w:r>
            <w:tab/>
          </w:r>
          <w:r>
            <w:fldChar w:fldCharType="begin"/>
          </w:r>
          <w:r>
            <w:instrText xml:space="preserve"> PAGEREF _Toc26044 \h </w:instrText>
          </w:r>
          <w:r>
            <w:fldChar w:fldCharType="separate"/>
          </w:r>
          <w:r>
            <w:t>67</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_Toc10166 </w:instrText>
          </w:r>
          <w:r>
            <w:rPr>
              <w:rFonts w:ascii="微软雅黑" w:hAnsi="微软雅黑" w:eastAsia="微软雅黑" w:cs="Arial"/>
            </w:rPr>
            <w:fldChar w:fldCharType="separate"/>
          </w:r>
          <w:r>
            <w:rPr>
              <w:rFonts w:hint="eastAsia"/>
              <w:lang w:val="en-US" w:eastAsia="zh-CN"/>
            </w:rPr>
            <w:t>2.12.3 扫条码功能</w:t>
          </w:r>
          <w:r>
            <w:tab/>
          </w:r>
          <w:r>
            <w:fldChar w:fldCharType="begin"/>
          </w:r>
          <w:r>
            <w:instrText xml:space="preserve"> PAGEREF _Toc10166 \h </w:instrText>
          </w:r>
          <w:r>
            <w:fldChar w:fldCharType="separate"/>
          </w:r>
          <w:r>
            <w:t>69</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_Toc4217 </w:instrText>
          </w:r>
          <w:r>
            <w:rPr>
              <w:rFonts w:ascii="微软雅黑" w:hAnsi="微软雅黑" w:eastAsia="微软雅黑" w:cs="Arial"/>
            </w:rPr>
            <w:fldChar w:fldCharType="separate"/>
          </w:r>
          <w:r>
            <w:rPr>
              <w:rFonts w:hint="eastAsia"/>
              <w:lang w:val="en-US" w:eastAsia="zh-CN"/>
            </w:rPr>
            <w:t>2.12.4 地图定位功能</w:t>
          </w:r>
          <w:r>
            <w:tab/>
          </w:r>
          <w:r>
            <w:fldChar w:fldCharType="begin"/>
          </w:r>
          <w:r>
            <w:instrText xml:space="preserve"> PAGEREF _Toc4217 \h </w:instrText>
          </w:r>
          <w:r>
            <w:fldChar w:fldCharType="separate"/>
          </w:r>
          <w:r>
            <w:t>70</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_Toc9994 </w:instrText>
          </w:r>
          <w:r>
            <w:rPr>
              <w:rFonts w:ascii="微软雅黑" w:hAnsi="微软雅黑" w:eastAsia="微软雅黑" w:cs="Arial"/>
            </w:rPr>
            <w:fldChar w:fldCharType="separate"/>
          </w:r>
          <w:r>
            <w:rPr>
              <w:rFonts w:hint="eastAsia"/>
              <w:lang w:val="en-US" w:eastAsia="zh-CN"/>
            </w:rPr>
            <w:t>2.12.5 订单权重管理</w:t>
          </w:r>
          <w:r>
            <w:tab/>
          </w:r>
          <w:r>
            <w:fldChar w:fldCharType="begin"/>
          </w:r>
          <w:r>
            <w:instrText xml:space="preserve"> PAGEREF _Toc9994 \h </w:instrText>
          </w:r>
          <w:r>
            <w:fldChar w:fldCharType="separate"/>
          </w:r>
          <w:r>
            <w:t>71</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_Toc6652 </w:instrText>
          </w:r>
          <w:r>
            <w:rPr>
              <w:rFonts w:ascii="微软雅黑" w:hAnsi="微软雅黑" w:eastAsia="微软雅黑" w:cs="Arial"/>
            </w:rPr>
            <w:fldChar w:fldCharType="separate"/>
          </w:r>
          <w:r>
            <w:rPr>
              <w:rFonts w:hint="eastAsia"/>
              <w:lang w:val="en-US" w:eastAsia="zh-CN"/>
            </w:rPr>
            <w:t>2.12.6 材料使用/费用</w:t>
          </w:r>
          <w:r>
            <w:tab/>
          </w:r>
          <w:r>
            <w:fldChar w:fldCharType="begin"/>
          </w:r>
          <w:r>
            <w:instrText xml:space="preserve"> PAGEREF _Toc6652 \h </w:instrText>
          </w:r>
          <w:r>
            <w:fldChar w:fldCharType="separate"/>
          </w:r>
          <w:r>
            <w:t>72</w:t>
          </w:r>
          <w:r>
            <w:fldChar w:fldCharType="end"/>
          </w:r>
          <w:r>
            <w:rPr>
              <w:rFonts w:ascii="微软雅黑" w:hAnsi="微软雅黑" w:eastAsia="微软雅黑" w:cs="Arial"/>
            </w:rPr>
            <w:fldChar w:fldCharType="end"/>
          </w:r>
        </w:p>
        <w:p>
          <w:pPr>
            <w:pStyle w:val="15"/>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_Toc24994 </w:instrText>
          </w:r>
          <w:r>
            <w:rPr>
              <w:rFonts w:ascii="微软雅黑" w:hAnsi="微软雅黑" w:eastAsia="微软雅黑" w:cs="Arial"/>
            </w:rPr>
            <w:fldChar w:fldCharType="separate"/>
          </w:r>
          <w:r>
            <w:rPr>
              <w:rFonts w:hint="eastAsia"/>
              <w:lang w:val="en-US" w:eastAsia="zh-CN"/>
            </w:rPr>
            <w:t>2.13 LED大屏显示</w:t>
          </w:r>
          <w:r>
            <w:tab/>
          </w:r>
          <w:r>
            <w:fldChar w:fldCharType="begin"/>
          </w:r>
          <w:r>
            <w:instrText xml:space="preserve"> PAGEREF _Toc24994 \h </w:instrText>
          </w:r>
          <w:r>
            <w:fldChar w:fldCharType="separate"/>
          </w:r>
          <w:r>
            <w:t>73</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_Toc7145 </w:instrText>
          </w:r>
          <w:r>
            <w:rPr>
              <w:rFonts w:ascii="微软雅黑" w:hAnsi="微软雅黑" w:eastAsia="微软雅黑" w:cs="Arial"/>
            </w:rPr>
            <w:fldChar w:fldCharType="separate"/>
          </w:r>
          <w:r>
            <w:rPr>
              <w:rFonts w:hint="eastAsia"/>
              <w:lang w:val="en-US" w:eastAsia="zh-CN"/>
            </w:rPr>
            <w:t>2.13.1 大屏显示设置</w:t>
          </w:r>
          <w:r>
            <w:tab/>
          </w:r>
          <w:r>
            <w:fldChar w:fldCharType="begin"/>
          </w:r>
          <w:r>
            <w:instrText xml:space="preserve"> PAGEREF _Toc7145 \h </w:instrText>
          </w:r>
          <w:r>
            <w:fldChar w:fldCharType="separate"/>
          </w:r>
          <w:r>
            <w:t>73</w:t>
          </w:r>
          <w:r>
            <w:fldChar w:fldCharType="end"/>
          </w:r>
          <w:r>
            <w:rPr>
              <w:rFonts w:ascii="微软雅黑" w:hAnsi="微软雅黑" w:eastAsia="微软雅黑" w:cs="Arial"/>
            </w:rPr>
            <w:fldChar w:fldCharType="end"/>
          </w:r>
        </w:p>
        <w:p>
          <w:pPr>
            <w:pStyle w:val="11"/>
            <w:tabs>
              <w:tab w:val="right" w:leader="dot" w:pos="8306"/>
            </w:tabs>
          </w:pPr>
          <w:r>
            <w:rPr>
              <w:rFonts w:ascii="微软雅黑" w:hAnsi="微软雅黑" w:eastAsia="微软雅黑" w:cs="Arial"/>
            </w:rPr>
            <w:fldChar w:fldCharType="begin"/>
          </w:r>
          <w:r>
            <w:rPr>
              <w:rFonts w:ascii="微软雅黑" w:hAnsi="微软雅黑" w:eastAsia="微软雅黑" w:cs="Arial"/>
            </w:rPr>
            <w:instrText xml:space="preserve"> HYPERLINK \l _Toc8537 </w:instrText>
          </w:r>
          <w:r>
            <w:rPr>
              <w:rFonts w:ascii="微软雅黑" w:hAnsi="微软雅黑" w:eastAsia="微软雅黑" w:cs="Arial"/>
            </w:rPr>
            <w:fldChar w:fldCharType="separate"/>
          </w:r>
          <w:r>
            <w:rPr>
              <w:rFonts w:hint="eastAsia"/>
              <w:lang w:val="en-US" w:eastAsia="zh-CN"/>
            </w:rPr>
            <w:t>2.13.2 大屏统计</w:t>
          </w:r>
          <w:r>
            <w:tab/>
          </w:r>
          <w:r>
            <w:fldChar w:fldCharType="begin"/>
          </w:r>
          <w:r>
            <w:instrText xml:space="preserve"> PAGEREF _Toc8537 \h </w:instrText>
          </w:r>
          <w:r>
            <w:fldChar w:fldCharType="separate"/>
          </w:r>
          <w:r>
            <w:t>74</w:t>
          </w:r>
          <w:r>
            <w:fldChar w:fldCharType="end"/>
          </w:r>
          <w:r>
            <w:rPr>
              <w:rFonts w:ascii="微软雅黑" w:hAnsi="微软雅黑" w:eastAsia="微软雅黑" w:cs="Arial"/>
            </w:rPr>
            <w:fldChar w:fldCharType="end"/>
          </w:r>
        </w:p>
        <w:p>
          <w:pPr>
            <w:spacing w:line="360" w:lineRule="auto"/>
            <w:rPr>
              <w:rFonts w:ascii="微软雅黑" w:hAnsi="微软雅黑" w:eastAsia="微软雅黑" w:cs="Arial"/>
            </w:rPr>
            <w:sectPr>
              <w:headerReference r:id="rId5" w:type="default"/>
              <w:footerReference r:id="rId6" w:type="default"/>
              <w:pgSz w:w="11906" w:h="16838"/>
              <w:pgMar w:top="1440" w:right="1800" w:bottom="1440" w:left="1800" w:header="851" w:footer="992" w:gutter="0"/>
              <w:pgNumType w:fmt="decimal"/>
              <w:cols w:space="425" w:num="1"/>
              <w:docGrid w:type="lines" w:linePitch="312" w:charSpace="0"/>
            </w:sectPr>
          </w:pPr>
          <w:r>
            <w:rPr>
              <w:rFonts w:ascii="微软雅黑" w:hAnsi="微软雅黑" w:eastAsia="微软雅黑" w:cs="Arial"/>
            </w:rPr>
            <w:fldChar w:fldCharType="end"/>
          </w:r>
        </w:p>
      </w:sdtContent>
    </w:sdt>
    <w:p>
      <w:pPr>
        <w:pStyle w:val="2"/>
        <w:numPr>
          <w:ilvl w:val="0"/>
          <w:numId w:val="2"/>
        </w:numPr>
        <w:bidi w:val="0"/>
        <w:ind w:left="0" w:leftChars="0" w:firstLine="0" w:firstLineChars="0"/>
        <w:rPr>
          <w:rFonts w:hint="eastAsia"/>
          <w:lang w:val="en-US" w:eastAsia="zh-CN"/>
        </w:rPr>
      </w:pPr>
      <w:bookmarkStart w:id="4" w:name="_Toc18443"/>
      <w:bookmarkStart w:id="5" w:name="_Toc8960"/>
      <w:r>
        <w:rPr>
          <w:rFonts w:hint="eastAsia"/>
          <w:lang w:val="en-US" w:eastAsia="zh-CN"/>
        </w:rPr>
        <w:t>手机端</w:t>
      </w:r>
      <w:bookmarkEnd w:id="4"/>
      <w:bookmarkEnd w:id="5"/>
    </w:p>
    <w:p>
      <w:pPr>
        <w:pStyle w:val="3"/>
        <w:numPr>
          <w:ilvl w:val="1"/>
          <w:numId w:val="3"/>
        </w:numPr>
        <w:bidi w:val="0"/>
        <w:rPr>
          <w:rFonts w:hint="eastAsia"/>
          <w:lang w:val="en-US" w:eastAsia="zh-CN"/>
        </w:rPr>
      </w:pPr>
      <w:bookmarkStart w:id="6" w:name="_Toc28166"/>
      <w:r>
        <w:rPr>
          <w:rFonts w:hint="eastAsia"/>
          <w:lang w:val="en-US" w:eastAsia="zh-CN"/>
        </w:rPr>
        <w:t>一键报修功能</w:t>
      </w:r>
      <w:bookmarkEnd w:id="6"/>
    </w:p>
    <w:p>
      <w:r>
        <w:drawing>
          <wp:inline distT="0" distB="0" distL="114300" distR="114300">
            <wp:extent cx="2968625" cy="5403215"/>
            <wp:effectExtent l="0" t="0" r="3175" b="6985"/>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8"/>
                    <a:srcRect/>
                    <a:stretch>
                      <a:fillRect/>
                    </a:stretch>
                  </pic:blipFill>
                  <pic:spPr>
                    <a:xfrm>
                      <a:off x="0" y="0"/>
                      <a:ext cx="2968625" cy="5403215"/>
                    </a:xfrm>
                    <a:prstGeom prst="rect">
                      <a:avLst/>
                    </a:prstGeom>
                    <a:noFill/>
                    <a:ln>
                      <a:noFill/>
                    </a:ln>
                  </pic:spPr>
                </pic:pic>
              </a:graphicData>
            </a:graphic>
          </wp:inline>
        </w:drawing>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r>
        <w:drawing>
          <wp:inline distT="0" distB="0" distL="114300" distR="114300">
            <wp:extent cx="2665095" cy="5400040"/>
            <wp:effectExtent l="0" t="0" r="1905" b="10160"/>
            <wp:docPr id="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9"/>
                    <a:stretch>
                      <a:fillRect/>
                    </a:stretch>
                  </pic:blipFill>
                  <pic:spPr>
                    <a:xfrm>
                      <a:off x="0" y="0"/>
                      <a:ext cx="2665095" cy="5400040"/>
                    </a:xfrm>
                    <a:prstGeom prst="rect">
                      <a:avLst/>
                    </a:prstGeom>
                    <a:noFill/>
                    <a:ln>
                      <a:noFill/>
                    </a:ln>
                  </pic:spPr>
                </pic:pic>
              </a:graphicData>
            </a:graphic>
          </wp:inline>
        </w:drawing>
      </w:r>
    </w:p>
    <w:p>
      <w:pPr>
        <w:rPr>
          <w:rFonts w:hint="default"/>
          <w:lang w:val="en-US" w:eastAsia="zh-CN"/>
        </w:rPr>
      </w:pPr>
      <w:r>
        <w:rPr>
          <w:rFonts w:hint="eastAsia"/>
          <w:lang w:val="en-US" w:eastAsia="zh-CN"/>
        </w:rPr>
        <w:t>点击【一键报修】按钮进入报修页面后输入详细位置，可选择快速选择故障设备或者手动输入故障设备，填写故障的描述，由需要还可添加图片或者语言，最后点击提交即可完成报修。</w:t>
      </w:r>
    </w:p>
    <w:p>
      <w:pPr>
        <w:numPr>
          <w:ilvl w:val="0"/>
          <w:numId w:val="0"/>
        </w:numPr>
        <w:ind w:leftChars="0"/>
        <w:rPr>
          <w:rFonts w:hint="default"/>
          <w:lang w:val="en-US" w:eastAsia="zh-CN"/>
        </w:rPr>
      </w:pPr>
    </w:p>
    <w:p>
      <w:pPr>
        <w:pStyle w:val="3"/>
        <w:numPr>
          <w:ilvl w:val="1"/>
          <w:numId w:val="3"/>
        </w:numPr>
        <w:bidi w:val="0"/>
        <w:ind w:left="0" w:leftChars="0" w:firstLine="0" w:firstLineChars="0"/>
        <w:rPr>
          <w:rFonts w:hint="default"/>
          <w:lang w:val="en-US" w:eastAsia="zh-CN"/>
        </w:rPr>
      </w:pPr>
      <w:bookmarkStart w:id="7" w:name="_Toc8721"/>
      <w:r>
        <w:rPr>
          <w:rFonts w:hint="eastAsia"/>
          <w:lang w:val="en-US" w:eastAsia="zh-CN"/>
        </w:rPr>
        <w:t>扫码报修</w:t>
      </w:r>
      <w:bookmarkEnd w:id="7"/>
    </w:p>
    <w:p>
      <w:r>
        <w:drawing>
          <wp:inline distT="0" distB="0" distL="114300" distR="114300">
            <wp:extent cx="2715260" cy="5400040"/>
            <wp:effectExtent l="0" t="0" r="8890" b="1016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0"/>
                    <a:stretch>
                      <a:fillRect/>
                    </a:stretch>
                  </pic:blipFill>
                  <pic:spPr>
                    <a:xfrm>
                      <a:off x="0" y="0"/>
                      <a:ext cx="2715260" cy="5400040"/>
                    </a:xfrm>
                    <a:prstGeom prst="rect">
                      <a:avLst/>
                    </a:prstGeom>
                    <a:noFill/>
                    <a:ln>
                      <a:noFill/>
                    </a:ln>
                  </pic:spPr>
                </pic:pic>
              </a:graphicData>
            </a:graphic>
          </wp:inline>
        </w:drawing>
      </w:r>
    </w:p>
    <w:p>
      <w:pPr>
        <w:rPr>
          <w:rFonts w:hint="eastAsia"/>
          <w:lang w:val="en-US" w:eastAsia="zh-CN"/>
        </w:rPr>
      </w:pPr>
      <w:r>
        <w:rPr>
          <w:rFonts w:hint="eastAsia"/>
          <w:lang w:val="en-US" w:eastAsia="zh-CN"/>
        </w:rPr>
        <w:t>用户也可以扫描设备上的二维码来进行上报维修，扫描二维码后可以查看设备的详细信息，填写设备问题后可快速报修。</w:t>
      </w:r>
    </w:p>
    <w:p>
      <w:pPr>
        <w:pStyle w:val="3"/>
        <w:numPr>
          <w:ilvl w:val="1"/>
          <w:numId w:val="3"/>
        </w:numPr>
        <w:bidi w:val="0"/>
        <w:ind w:left="0" w:leftChars="0" w:firstLine="0" w:firstLineChars="0"/>
        <w:rPr>
          <w:rFonts w:hint="eastAsia"/>
          <w:lang w:val="en-US" w:eastAsia="zh-CN"/>
        </w:rPr>
      </w:pPr>
      <w:bookmarkStart w:id="8" w:name="_Toc16369"/>
      <w:r>
        <w:rPr>
          <w:rFonts w:hint="eastAsia"/>
          <w:lang w:val="en-US" w:eastAsia="zh-CN"/>
        </w:rPr>
        <w:t>邀请同事</w:t>
      </w:r>
      <w:bookmarkEnd w:id="8"/>
    </w:p>
    <w:p>
      <w:pPr>
        <w:rPr>
          <w:rFonts w:hint="eastAsia"/>
          <w:lang w:val="en-US" w:eastAsia="zh-CN"/>
        </w:rPr>
      </w:pPr>
      <w:r>
        <w:drawing>
          <wp:inline distT="0" distB="0" distL="114300" distR="114300">
            <wp:extent cx="2520315" cy="4813935"/>
            <wp:effectExtent l="0" t="0" r="13335" b="5715"/>
            <wp:docPr id="3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2"/>
                    <pic:cNvPicPr>
                      <a:picLocks noChangeAspect="1"/>
                    </pic:cNvPicPr>
                  </pic:nvPicPr>
                  <pic:blipFill>
                    <a:blip r:embed="rId11"/>
                    <a:stretch>
                      <a:fillRect/>
                    </a:stretch>
                  </pic:blipFill>
                  <pic:spPr>
                    <a:xfrm>
                      <a:off x="0" y="0"/>
                      <a:ext cx="2520315" cy="4813935"/>
                    </a:xfrm>
                    <a:prstGeom prst="rect">
                      <a:avLst/>
                    </a:prstGeom>
                    <a:noFill/>
                    <a:ln>
                      <a:noFill/>
                    </a:ln>
                  </pic:spPr>
                </pic:pic>
              </a:graphicData>
            </a:graphic>
          </wp:inline>
        </w:drawing>
      </w:r>
      <w:r>
        <w:drawing>
          <wp:inline distT="0" distB="0" distL="114300" distR="114300">
            <wp:extent cx="2520315" cy="4813935"/>
            <wp:effectExtent l="0" t="0" r="13335" b="5715"/>
            <wp:docPr id="3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0"/>
                    <pic:cNvPicPr>
                      <a:picLocks noChangeAspect="1"/>
                    </pic:cNvPicPr>
                  </pic:nvPicPr>
                  <pic:blipFill>
                    <a:blip r:embed="rId12"/>
                    <a:stretch>
                      <a:fillRect/>
                    </a:stretch>
                  </pic:blipFill>
                  <pic:spPr>
                    <a:xfrm>
                      <a:off x="0" y="0"/>
                      <a:ext cx="2520315" cy="4813935"/>
                    </a:xfrm>
                    <a:prstGeom prst="rect">
                      <a:avLst/>
                    </a:prstGeom>
                    <a:noFill/>
                    <a:ln>
                      <a:noFill/>
                    </a:ln>
                  </pic:spPr>
                </pic:pic>
              </a:graphicData>
            </a:graphic>
          </wp:inline>
        </w:drawing>
      </w:r>
    </w:p>
    <w:p>
      <w:pPr>
        <w:rPr>
          <w:rFonts w:hint="default"/>
          <w:lang w:val="en-US" w:eastAsia="zh-CN"/>
        </w:rPr>
      </w:pPr>
      <w:r>
        <w:rPr>
          <w:rFonts w:hint="eastAsia"/>
          <w:lang w:val="en-US" w:eastAsia="zh-CN"/>
        </w:rPr>
        <w:t>点击【邀请同事】按钮可以获取单位的二维码，在扫描后可以添加到管理员创建的单位下</w:t>
      </w:r>
    </w:p>
    <w:p>
      <w:pPr>
        <w:pStyle w:val="3"/>
        <w:numPr>
          <w:ilvl w:val="1"/>
          <w:numId w:val="3"/>
        </w:numPr>
        <w:bidi w:val="0"/>
        <w:ind w:left="0" w:leftChars="0" w:firstLine="0" w:firstLineChars="0"/>
        <w:rPr>
          <w:rFonts w:hint="eastAsia"/>
          <w:lang w:val="en-US" w:eastAsia="zh-CN"/>
        </w:rPr>
      </w:pPr>
      <w:bookmarkStart w:id="9" w:name="_Toc29821"/>
      <w:r>
        <w:rPr>
          <w:rFonts w:hint="eastAsia"/>
          <w:lang w:val="en-US" w:eastAsia="zh-CN"/>
        </w:rPr>
        <w:t>我的单子</w:t>
      </w:r>
      <w:bookmarkEnd w:id="9"/>
    </w:p>
    <w:p>
      <w:pPr>
        <w:numPr>
          <w:ilvl w:val="0"/>
          <w:numId w:val="0"/>
        </w:numPr>
        <w:ind w:leftChars="0"/>
      </w:pPr>
      <w:r>
        <w:drawing>
          <wp:inline distT="0" distB="0" distL="114300" distR="114300">
            <wp:extent cx="2520315" cy="5106670"/>
            <wp:effectExtent l="0" t="0" r="13335" b="177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3"/>
                    <a:stretch>
                      <a:fillRect/>
                    </a:stretch>
                  </pic:blipFill>
                  <pic:spPr>
                    <a:xfrm>
                      <a:off x="0" y="0"/>
                      <a:ext cx="2520315" cy="5106670"/>
                    </a:xfrm>
                    <a:prstGeom prst="rect">
                      <a:avLst/>
                    </a:prstGeom>
                    <a:noFill/>
                    <a:ln>
                      <a:noFill/>
                    </a:ln>
                  </pic:spPr>
                </pic:pic>
              </a:graphicData>
            </a:graphic>
          </wp:inline>
        </w:drawing>
      </w:r>
      <w:r>
        <w:drawing>
          <wp:inline distT="0" distB="0" distL="114300" distR="114300">
            <wp:extent cx="2520315" cy="5106670"/>
            <wp:effectExtent l="0" t="0" r="13335" b="1778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4"/>
                    <a:stretch>
                      <a:fillRect/>
                    </a:stretch>
                  </pic:blipFill>
                  <pic:spPr>
                    <a:xfrm>
                      <a:off x="0" y="0"/>
                      <a:ext cx="2520315" cy="5106670"/>
                    </a:xfrm>
                    <a:prstGeom prst="rect">
                      <a:avLst/>
                    </a:prstGeom>
                    <a:noFill/>
                    <a:ln>
                      <a:noFill/>
                    </a:ln>
                  </pic:spPr>
                </pic:pic>
              </a:graphicData>
            </a:graphic>
          </wp:inline>
        </w:drawing>
      </w:r>
    </w:p>
    <w:p>
      <w:pPr>
        <w:numPr>
          <w:ilvl w:val="0"/>
          <w:numId w:val="0"/>
        </w:numPr>
        <w:ind w:leftChars="0"/>
      </w:pPr>
    </w:p>
    <w:p>
      <w:pPr>
        <w:numPr>
          <w:ilvl w:val="0"/>
          <w:numId w:val="0"/>
        </w:numPr>
        <w:ind w:leftChars="0"/>
        <w:rPr>
          <w:rFonts w:hint="eastAsia"/>
          <w:lang w:val="en-US" w:eastAsia="zh-CN"/>
        </w:rPr>
      </w:pPr>
      <w:r>
        <w:rPr>
          <w:rFonts w:hint="eastAsia"/>
          <w:lang w:val="en-US" w:eastAsia="zh-CN"/>
        </w:rPr>
        <w:t>用户可以在我的单子页面中看到自己报修的单子的状态，当保修单还未被受理时用户可以选择撤销报修或者补充报修的内容，当订单被受理后就只可补充报修的信息，不可撤销。</w:t>
      </w:r>
    </w:p>
    <w:p>
      <w:pPr>
        <w:pStyle w:val="3"/>
        <w:numPr>
          <w:ilvl w:val="1"/>
          <w:numId w:val="3"/>
        </w:numPr>
        <w:bidi w:val="0"/>
        <w:ind w:left="0" w:leftChars="0" w:firstLine="0" w:firstLineChars="0"/>
        <w:rPr>
          <w:rFonts w:hint="eastAsia"/>
          <w:lang w:val="en-US" w:eastAsia="zh-CN"/>
        </w:rPr>
      </w:pPr>
      <w:bookmarkStart w:id="10" w:name="_Toc14276"/>
      <w:r>
        <w:rPr>
          <w:rFonts w:hint="eastAsia"/>
          <w:lang w:val="en-US" w:eastAsia="zh-CN"/>
        </w:rPr>
        <w:t>进度查询</w:t>
      </w:r>
      <w:bookmarkEnd w:id="10"/>
    </w:p>
    <w:p>
      <w:pPr>
        <w:rPr>
          <w:rFonts w:hint="eastAsia"/>
          <w:lang w:val="en-US" w:eastAsia="zh-CN"/>
        </w:rPr>
      </w:pPr>
      <w:r>
        <w:drawing>
          <wp:inline distT="0" distB="0" distL="114300" distR="114300">
            <wp:extent cx="2520315" cy="5106670"/>
            <wp:effectExtent l="0" t="0" r="13335" b="17780"/>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15"/>
                    <a:stretch>
                      <a:fillRect/>
                    </a:stretch>
                  </pic:blipFill>
                  <pic:spPr>
                    <a:xfrm>
                      <a:off x="0" y="0"/>
                      <a:ext cx="2520315" cy="5106670"/>
                    </a:xfrm>
                    <a:prstGeom prst="rect">
                      <a:avLst/>
                    </a:prstGeom>
                    <a:noFill/>
                    <a:ln>
                      <a:noFill/>
                    </a:ln>
                  </pic:spPr>
                </pic:pic>
              </a:graphicData>
            </a:graphic>
          </wp:inline>
        </w:drawing>
      </w:r>
      <w:r>
        <w:drawing>
          <wp:inline distT="0" distB="0" distL="114300" distR="114300">
            <wp:extent cx="2520315" cy="5149215"/>
            <wp:effectExtent l="0" t="0" r="13335" b="13335"/>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16"/>
                    <a:stretch>
                      <a:fillRect/>
                    </a:stretch>
                  </pic:blipFill>
                  <pic:spPr>
                    <a:xfrm>
                      <a:off x="0" y="0"/>
                      <a:ext cx="2520315" cy="5149215"/>
                    </a:xfrm>
                    <a:prstGeom prst="rect">
                      <a:avLst/>
                    </a:prstGeom>
                    <a:noFill/>
                    <a:ln>
                      <a:noFill/>
                    </a:ln>
                  </pic:spPr>
                </pic:pic>
              </a:graphicData>
            </a:graphic>
          </wp:inline>
        </w:drawing>
      </w:r>
    </w:p>
    <w:p>
      <w:pPr>
        <w:rPr>
          <w:rFonts w:hint="eastAsia"/>
          <w:lang w:val="en-US" w:eastAsia="zh-CN"/>
        </w:rPr>
      </w:pPr>
      <w:r>
        <w:rPr>
          <w:rFonts w:hint="eastAsia"/>
          <w:lang w:val="en-US" w:eastAsia="zh-CN"/>
        </w:rPr>
        <w:t>点击【进度查询】按钮可以看到所报修的全部订单，点击订单可以看到报修各个环节的详细信息</w:t>
      </w:r>
    </w:p>
    <w:p>
      <w:pPr>
        <w:pStyle w:val="3"/>
        <w:numPr>
          <w:ilvl w:val="1"/>
          <w:numId w:val="3"/>
        </w:numPr>
        <w:bidi w:val="0"/>
        <w:ind w:left="0" w:leftChars="0" w:firstLine="0" w:firstLineChars="0"/>
        <w:rPr>
          <w:rFonts w:hint="eastAsia"/>
          <w:lang w:val="en-US" w:eastAsia="zh-CN"/>
        </w:rPr>
      </w:pPr>
      <w:bookmarkStart w:id="11" w:name="_Toc26843"/>
      <w:r>
        <w:rPr>
          <w:rFonts w:hint="eastAsia"/>
          <w:lang w:val="en-US" w:eastAsia="zh-CN"/>
        </w:rPr>
        <w:t>订单评价</w:t>
      </w:r>
      <w:bookmarkEnd w:id="11"/>
    </w:p>
    <w:p>
      <w:r>
        <w:drawing>
          <wp:inline distT="0" distB="0" distL="114300" distR="114300">
            <wp:extent cx="2520315" cy="4813935"/>
            <wp:effectExtent l="0" t="0" r="13335" b="5715"/>
            <wp:docPr id="2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6"/>
                    <pic:cNvPicPr>
                      <a:picLocks noChangeAspect="1"/>
                    </pic:cNvPicPr>
                  </pic:nvPicPr>
                  <pic:blipFill>
                    <a:blip r:embed="rId17"/>
                    <a:stretch>
                      <a:fillRect/>
                    </a:stretch>
                  </pic:blipFill>
                  <pic:spPr>
                    <a:xfrm>
                      <a:off x="0" y="0"/>
                      <a:ext cx="2520315" cy="4813935"/>
                    </a:xfrm>
                    <a:prstGeom prst="rect">
                      <a:avLst/>
                    </a:prstGeom>
                    <a:noFill/>
                    <a:ln>
                      <a:noFill/>
                    </a:ln>
                  </pic:spPr>
                </pic:pic>
              </a:graphicData>
            </a:graphic>
          </wp:inline>
        </w:drawing>
      </w:r>
      <w:r>
        <w:drawing>
          <wp:inline distT="0" distB="0" distL="114300" distR="114300">
            <wp:extent cx="2520315" cy="4813935"/>
            <wp:effectExtent l="0" t="0" r="13335" b="5715"/>
            <wp:docPr id="3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7"/>
                    <pic:cNvPicPr>
                      <a:picLocks noChangeAspect="1"/>
                    </pic:cNvPicPr>
                  </pic:nvPicPr>
                  <pic:blipFill>
                    <a:blip r:embed="rId18"/>
                    <a:stretch>
                      <a:fillRect/>
                    </a:stretch>
                  </pic:blipFill>
                  <pic:spPr>
                    <a:xfrm>
                      <a:off x="0" y="0"/>
                      <a:ext cx="2520315" cy="4813935"/>
                    </a:xfrm>
                    <a:prstGeom prst="rect">
                      <a:avLst/>
                    </a:prstGeom>
                    <a:noFill/>
                    <a:ln>
                      <a:noFill/>
                    </a:ln>
                  </pic:spPr>
                </pic:pic>
              </a:graphicData>
            </a:graphic>
          </wp:inline>
        </w:drawing>
      </w:r>
    </w:p>
    <w:p>
      <w:pPr>
        <w:rPr>
          <w:rFonts w:hint="eastAsia"/>
          <w:lang w:val="en-US" w:eastAsia="zh-CN"/>
        </w:rPr>
      </w:pPr>
      <w:r>
        <w:drawing>
          <wp:inline distT="0" distB="0" distL="114300" distR="114300">
            <wp:extent cx="2520315" cy="4813935"/>
            <wp:effectExtent l="0" t="0" r="13335" b="5715"/>
            <wp:docPr id="3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8"/>
                    <pic:cNvPicPr>
                      <a:picLocks noChangeAspect="1"/>
                    </pic:cNvPicPr>
                  </pic:nvPicPr>
                  <pic:blipFill>
                    <a:blip r:embed="rId19"/>
                    <a:stretch>
                      <a:fillRect/>
                    </a:stretch>
                  </pic:blipFill>
                  <pic:spPr>
                    <a:xfrm>
                      <a:off x="0" y="0"/>
                      <a:ext cx="2520315" cy="4813935"/>
                    </a:xfrm>
                    <a:prstGeom prst="rect">
                      <a:avLst/>
                    </a:prstGeom>
                    <a:noFill/>
                    <a:ln>
                      <a:noFill/>
                    </a:ln>
                  </pic:spPr>
                </pic:pic>
              </a:graphicData>
            </a:graphic>
          </wp:inline>
        </w:drawing>
      </w:r>
      <w:r>
        <w:drawing>
          <wp:inline distT="0" distB="0" distL="114300" distR="114300">
            <wp:extent cx="2520315" cy="4813935"/>
            <wp:effectExtent l="0" t="0" r="13335" b="5715"/>
            <wp:docPr id="3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9"/>
                    <pic:cNvPicPr>
                      <a:picLocks noChangeAspect="1"/>
                    </pic:cNvPicPr>
                  </pic:nvPicPr>
                  <pic:blipFill>
                    <a:blip r:embed="rId20"/>
                    <a:stretch>
                      <a:fillRect/>
                    </a:stretch>
                  </pic:blipFill>
                  <pic:spPr>
                    <a:xfrm>
                      <a:off x="0" y="0"/>
                      <a:ext cx="2520315" cy="4813935"/>
                    </a:xfrm>
                    <a:prstGeom prst="rect">
                      <a:avLst/>
                    </a:prstGeom>
                    <a:noFill/>
                    <a:ln>
                      <a:noFill/>
                    </a:ln>
                  </pic:spPr>
                </pic:pic>
              </a:graphicData>
            </a:graphic>
          </wp:inline>
        </w:drawing>
      </w:r>
    </w:p>
    <w:p>
      <w:pPr>
        <w:rPr>
          <w:rFonts w:hint="default"/>
          <w:lang w:val="en-US" w:eastAsia="zh-CN"/>
        </w:rPr>
      </w:pPr>
      <w:r>
        <w:rPr>
          <w:rFonts w:hint="eastAsia"/>
          <w:lang w:val="en-US" w:eastAsia="zh-CN"/>
        </w:rPr>
        <w:t>在订单完成后，用户可以对维修员的服务进行评价，点击【我的单子】选择【已完成】，点击要评价的订单，点击【我来评价】按钮，输入对服务人员的评价，点击【提交评价】按钮即可完成评价</w:t>
      </w:r>
    </w:p>
    <w:p>
      <w:pPr>
        <w:pStyle w:val="3"/>
        <w:numPr>
          <w:ilvl w:val="1"/>
          <w:numId w:val="3"/>
        </w:numPr>
        <w:bidi w:val="0"/>
        <w:ind w:left="0" w:leftChars="0" w:firstLine="0" w:firstLineChars="0"/>
        <w:rPr>
          <w:rFonts w:hint="eastAsia"/>
          <w:lang w:val="en-US" w:eastAsia="zh-CN"/>
        </w:rPr>
      </w:pPr>
      <w:bookmarkStart w:id="12" w:name="_Toc19392"/>
      <w:r>
        <w:rPr>
          <w:rFonts w:hint="eastAsia"/>
          <w:lang w:val="en-US" w:eastAsia="zh-CN"/>
        </w:rPr>
        <w:t>我的资料</w:t>
      </w:r>
      <w:bookmarkEnd w:id="12"/>
    </w:p>
    <w:p>
      <w:r>
        <w:drawing>
          <wp:inline distT="0" distB="0" distL="114300" distR="114300">
            <wp:extent cx="2520315" cy="4929505"/>
            <wp:effectExtent l="0" t="0" r="13335" b="4445"/>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pic:cNvPicPr>
                  </pic:nvPicPr>
                  <pic:blipFill>
                    <a:blip r:embed="rId21"/>
                    <a:stretch>
                      <a:fillRect/>
                    </a:stretch>
                  </pic:blipFill>
                  <pic:spPr>
                    <a:xfrm>
                      <a:off x="0" y="0"/>
                      <a:ext cx="2520315" cy="4929505"/>
                    </a:xfrm>
                    <a:prstGeom prst="rect">
                      <a:avLst/>
                    </a:prstGeom>
                    <a:noFill/>
                    <a:ln>
                      <a:noFill/>
                    </a:ln>
                  </pic:spPr>
                </pic:pic>
              </a:graphicData>
            </a:graphic>
          </wp:inline>
        </w:drawing>
      </w:r>
    </w:p>
    <w:p>
      <w:pPr>
        <w:rPr>
          <w:rFonts w:hint="default" w:eastAsia="宋体"/>
          <w:lang w:val="en-US" w:eastAsia="zh-CN"/>
        </w:rPr>
      </w:pPr>
      <w:r>
        <w:rPr>
          <w:rFonts w:hint="eastAsia"/>
          <w:lang w:val="en-US" w:eastAsia="zh-CN"/>
        </w:rPr>
        <w:t>点击【我的资料】按钮可以查看自己的详细信息，其中用户名和联系电话两个选项可以进行修改，修改完成后点击更新按钮即可更新信息。</w:t>
      </w:r>
    </w:p>
    <w:p>
      <w:pPr>
        <w:rPr>
          <w:rFonts w:hint="eastAsia"/>
          <w:lang w:val="en-US" w:eastAsia="zh-CN"/>
        </w:rPr>
      </w:pPr>
    </w:p>
    <w:p>
      <w:pPr>
        <w:pStyle w:val="3"/>
        <w:numPr>
          <w:ilvl w:val="1"/>
          <w:numId w:val="3"/>
        </w:numPr>
        <w:bidi w:val="0"/>
        <w:ind w:left="0" w:leftChars="0" w:firstLine="0" w:firstLineChars="0"/>
        <w:rPr>
          <w:rFonts w:hint="eastAsia"/>
          <w:lang w:val="en-US" w:eastAsia="zh-CN"/>
        </w:rPr>
      </w:pPr>
      <w:bookmarkStart w:id="13" w:name="_Toc19396"/>
      <w:r>
        <w:rPr>
          <w:rFonts w:hint="eastAsia"/>
          <w:lang w:val="en-US" w:eastAsia="zh-CN"/>
        </w:rPr>
        <w:t>公告</w:t>
      </w:r>
      <w:bookmarkEnd w:id="13"/>
    </w:p>
    <w:p>
      <w:r>
        <w:drawing>
          <wp:inline distT="0" distB="0" distL="114300" distR="114300">
            <wp:extent cx="2520315" cy="4929505"/>
            <wp:effectExtent l="0" t="0" r="13335" b="4445"/>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22"/>
                    <a:stretch>
                      <a:fillRect/>
                    </a:stretch>
                  </pic:blipFill>
                  <pic:spPr>
                    <a:xfrm>
                      <a:off x="0" y="0"/>
                      <a:ext cx="2520315" cy="4929505"/>
                    </a:xfrm>
                    <a:prstGeom prst="rect">
                      <a:avLst/>
                    </a:prstGeom>
                    <a:noFill/>
                    <a:ln>
                      <a:noFill/>
                    </a:ln>
                  </pic:spPr>
                </pic:pic>
              </a:graphicData>
            </a:graphic>
          </wp:inline>
        </w:drawing>
      </w:r>
      <w:r>
        <w:drawing>
          <wp:inline distT="0" distB="0" distL="114300" distR="114300">
            <wp:extent cx="2520315" cy="4930140"/>
            <wp:effectExtent l="0" t="0" r="13335" b="3810"/>
            <wp:docPr id="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pic:cNvPicPr>
                      <a:picLocks noChangeAspect="1"/>
                    </pic:cNvPicPr>
                  </pic:nvPicPr>
                  <pic:blipFill>
                    <a:blip r:embed="rId23"/>
                    <a:stretch>
                      <a:fillRect/>
                    </a:stretch>
                  </pic:blipFill>
                  <pic:spPr>
                    <a:xfrm>
                      <a:off x="0" y="0"/>
                      <a:ext cx="2520315" cy="4930140"/>
                    </a:xfrm>
                    <a:prstGeom prst="rect">
                      <a:avLst/>
                    </a:prstGeom>
                    <a:noFill/>
                    <a:ln>
                      <a:noFill/>
                    </a:ln>
                  </pic:spPr>
                </pic:pic>
              </a:graphicData>
            </a:graphic>
          </wp:inline>
        </w:drawing>
      </w:r>
    </w:p>
    <w:p>
      <w:pPr>
        <w:rPr>
          <w:rFonts w:hint="eastAsia"/>
          <w:lang w:val="en-US" w:eastAsia="zh-CN"/>
        </w:rPr>
      </w:pPr>
      <w:r>
        <w:rPr>
          <w:rFonts w:hint="eastAsia"/>
          <w:lang w:val="en-US" w:eastAsia="zh-CN"/>
        </w:rPr>
        <w:t>点击【公告】按钮进入公告页面，在公告页面可以查看已读和未读的公告，点击公告可以查看公告详情。</w:t>
      </w:r>
    </w:p>
    <w:p>
      <w:pPr>
        <w:pStyle w:val="3"/>
        <w:numPr>
          <w:ilvl w:val="1"/>
          <w:numId w:val="3"/>
        </w:numPr>
        <w:bidi w:val="0"/>
        <w:ind w:left="0" w:leftChars="0" w:firstLine="0" w:firstLineChars="0"/>
        <w:rPr>
          <w:rFonts w:hint="eastAsia"/>
          <w:lang w:val="en-US" w:eastAsia="zh-CN"/>
        </w:rPr>
      </w:pPr>
      <w:bookmarkStart w:id="14" w:name="_Toc28681"/>
      <w:r>
        <w:rPr>
          <w:rFonts w:hint="eastAsia"/>
          <w:lang w:val="en-US" w:eastAsia="zh-CN"/>
        </w:rPr>
        <w:t>问题反馈</w:t>
      </w:r>
      <w:bookmarkEnd w:id="14"/>
    </w:p>
    <w:p>
      <w:pPr>
        <w:rPr>
          <w:rFonts w:hint="default"/>
          <w:lang w:val="en-US" w:eastAsia="zh-CN"/>
        </w:rPr>
      </w:pPr>
    </w:p>
    <w:p>
      <w:r>
        <w:drawing>
          <wp:inline distT="0" distB="0" distL="114300" distR="114300">
            <wp:extent cx="2520315" cy="4929505"/>
            <wp:effectExtent l="0" t="0" r="13335" b="4445"/>
            <wp:docPr id="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pic:cNvPicPr>
                      <a:picLocks noChangeAspect="1"/>
                    </pic:cNvPicPr>
                  </pic:nvPicPr>
                  <pic:blipFill>
                    <a:blip r:embed="rId24"/>
                    <a:stretch>
                      <a:fillRect/>
                    </a:stretch>
                  </pic:blipFill>
                  <pic:spPr>
                    <a:xfrm>
                      <a:off x="0" y="0"/>
                      <a:ext cx="2520315" cy="4929505"/>
                    </a:xfrm>
                    <a:prstGeom prst="rect">
                      <a:avLst/>
                    </a:prstGeom>
                    <a:noFill/>
                    <a:ln>
                      <a:noFill/>
                    </a:ln>
                  </pic:spPr>
                </pic:pic>
              </a:graphicData>
            </a:graphic>
          </wp:inline>
        </w:drawing>
      </w:r>
    </w:p>
    <w:p>
      <w:pPr>
        <w:rPr>
          <w:rFonts w:hint="eastAsia"/>
          <w:lang w:val="en-US" w:eastAsia="zh-CN"/>
        </w:rPr>
      </w:pPr>
      <w:r>
        <w:rPr>
          <w:rFonts w:hint="eastAsia"/>
          <w:lang w:val="en-US" w:eastAsia="zh-CN"/>
        </w:rPr>
        <w:t>点击【问题反馈】按钮，可以反馈在使用过程中遇到的问题和功能建议，填写完成后点击【提交】按钮即可提交反馈。</w:t>
      </w:r>
    </w:p>
    <w:p>
      <w:pPr>
        <w:pStyle w:val="3"/>
        <w:numPr>
          <w:ilvl w:val="1"/>
          <w:numId w:val="3"/>
        </w:numPr>
        <w:bidi w:val="0"/>
        <w:ind w:left="0" w:leftChars="0" w:firstLine="0" w:firstLineChars="0"/>
        <w:rPr>
          <w:rFonts w:hint="eastAsia"/>
          <w:lang w:val="en-US" w:eastAsia="zh-CN"/>
        </w:rPr>
      </w:pPr>
      <w:bookmarkStart w:id="15" w:name="_Toc31478"/>
      <w:r>
        <w:rPr>
          <w:rFonts w:hint="eastAsia"/>
          <w:lang w:val="en-US" w:eastAsia="zh-CN"/>
        </w:rPr>
        <w:t>知识录入</w:t>
      </w:r>
      <w:bookmarkEnd w:id="15"/>
    </w:p>
    <w:p>
      <w:r>
        <w:drawing>
          <wp:inline distT="0" distB="0" distL="114300" distR="114300">
            <wp:extent cx="2520315" cy="4929505"/>
            <wp:effectExtent l="0" t="0" r="13335" b="4445"/>
            <wp:docPr id="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pic:cNvPicPr>
                      <a:picLocks noChangeAspect="1"/>
                    </pic:cNvPicPr>
                  </pic:nvPicPr>
                  <pic:blipFill>
                    <a:blip r:embed="rId25"/>
                    <a:stretch>
                      <a:fillRect/>
                    </a:stretch>
                  </pic:blipFill>
                  <pic:spPr>
                    <a:xfrm>
                      <a:off x="0" y="0"/>
                      <a:ext cx="2520315" cy="4929505"/>
                    </a:xfrm>
                    <a:prstGeom prst="rect">
                      <a:avLst/>
                    </a:prstGeom>
                    <a:noFill/>
                    <a:ln>
                      <a:noFill/>
                    </a:ln>
                  </pic:spPr>
                </pic:pic>
              </a:graphicData>
            </a:graphic>
          </wp:inline>
        </w:drawing>
      </w:r>
    </w:p>
    <w:p>
      <w:pPr>
        <w:rPr>
          <w:rFonts w:hint="eastAsia"/>
          <w:lang w:val="en-US" w:eastAsia="zh-CN"/>
        </w:rPr>
      </w:pPr>
      <w:r>
        <w:rPr>
          <w:rFonts w:hint="eastAsia"/>
          <w:lang w:val="en-US" w:eastAsia="zh-CN"/>
        </w:rPr>
        <w:t>点击【知识录入】按钮，输入知识的标题、来源信息和知识内容后点击【提交】按钮即可提交知识信息。</w:t>
      </w:r>
    </w:p>
    <w:p>
      <w:pPr>
        <w:rPr>
          <w:rFonts w:hint="eastAsia"/>
          <w:lang w:val="en-US" w:eastAsia="zh-CN"/>
        </w:rPr>
      </w:pPr>
    </w:p>
    <w:p>
      <w:pPr>
        <w:pStyle w:val="3"/>
        <w:numPr>
          <w:ilvl w:val="1"/>
          <w:numId w:val="3"/>
        </w:numPr>
        <w:bidi w:val="0"/>
        <w:ind w:left="0" w:leftChars="0" w:firstLine="0" w:firstLineChars="0"/>
        <w:rPr>
          <w:rFonts w:hint="eastAsia"/>
          <w:lang w:val="en-US" w:eastAsia="zh-CN"/>
        </w:rPr>
      </w:pPr>
      <w:bookmarkStart w:id="16" w:name="_Toc1260"/>
      <w:r>
        <w:rPr>
          <w:rFonts w:hint="eastAsia"/>
          <w:lang w:val="en-US" w:eastAsia="zh-CN"/>
        </w:rPr>
        <w:t>知识库</w:t>
      </w:r>
      <w:bookmarkEnd w:id="16"/>
    </w:p>
    <w:p>
      <w:r>
        <w:drawing>
          <wp:inline distT="0" distB="0" distL="114300" distR="114300">
            <wp:extent cx="2520315" cy="4929505"/>
            <wp:effectExtent l="0" t="0" r="13335" b="4445"/>
            <wp:docPr id="2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7"/>
                    <pic:cNvPicPr>
                      <a:picLocks noChangeAspect="1"/>
                    </pic:cNvPicPr>
                  </pic:nvPicPr>
                  <pic:blipFill>
                    <a:blip r:embed="rId26"/>
                    <a:stretch>
                      <a:fillRect/>
                    </a:stretch>
                  </pic:blipFill>
                  <pic:spPr>
                    <a:xfrm>
                      <a:off x="0" y="0"/>
                      <a:ext cx="2520315" cy="4929505"/>
                    </a:xfrm>
                    <a:prstGeom prst="rect">
                      <a:avLst/>
                    </a:prstGeom>
                    <a:noFill/>
                    <a:ln>
                      <a:noFill/>
                    </a:ln>
                  </pic:spPr>
                </pic:pic>
              </a:graphicData>
            </a:graphic>
          </wp:inline>
        </w:drawing>
      </w:r>
      <w:r>
        <w:drawing>
          <wp:inline distT="0" distB="0" distL="114300" distR="114300">
            <wp:extent cx="2520315" cy="4930140"/>
            <wp:effectExtent l="0" t="0" r="13335" b="3810"/>
            <wp:docPr id="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pic:cNvPicPr>
                      <a:picLocks noChangeAspect="1"/>
                    </pic:cNvPicPr>
                  </pic:nvPicPr>
                  <pic:blipFill>
                    <a:blip r:embed="rId27"/>
                    <a:stretch>
                      <a:fillRect/>
                    </a:stretch>
                  </pic:blipFill>
                  <pic:spPr>
                    <a:xfrm>
                      <a:off x="0" y="0"/>
                      <a:ext cx="2520315" cy="4930140"/>
                    </a:xfrm>
                    <a:prstGeom prst="rect">
                      <a:avLst/>
                    </a:prstGeom>
                    <a:noFill/>
                    <a:ln>
                      <a:noFill/>
                    </a:ln>
                  </pic:spPr>
                </pic:pic>
              </a:graphicData>
            </a:graphic>
          </wp:inline>
        </w:drawing>
      </w:r>
    </w:p>
    <w:p/>
    <w:p>
      <w:pPr>
        <w:rPr>
          <w:rFonts w:hint="default" w:eastAsia="宋体"/>
          <w:lang w:val="en-US" w:eastAsia="zh-CN"/>
        </w:rPr>
      </w:pPr>
      <w:r>
        <w:rPr>
          <w:rFonts w:hint="eastAsia"/>
          <w:lang w:val="en-US" w:eastAsia="zh-CN"/>
        </w:rPr>
        <w:t>点击【知识库】按钮，进入知识库列表可以看到所有的知识，点击标题进入可以查看知识的详细内容。</w:t>
      </w:r>
    </w:p>
    <w:p>
      <w:pPr>
        <w:pStyle w:val="3"/>
        <w:numPr>
          <w:ilvl w:val="1"/>
          <w:numId w:val="3"/>
        </w:numPr>
        <w:bidi w:val="0"/>
        <w:ind w:left="0" w:leftChars="0" w:firstLine="0" w:firstLineChars="0"/>
        <w:rPr>
          <w:rFonts w:hint="eastAsia"/>
          <w:lang w:val="en-US" w:eastAsia="zh-CN"/>
        </w:rPr>
      </w:pPr>
      <w:bookmarkStart w:id="17" w:name="_Toc28933"/>
      <w:r>
        <w:rPr>
          <w:rFonts w:hint="eastAsia"/>
          <w:lang w:val="en-US" w:eastAsia="zh-CN"/>
        </w:rPr>
        <w:t>单子中心</w:t>
      </w:r>
      <w:bookmarkEnd w:id="17"/>
    </w:p>
    <w:p>
      <w:r>
        <w:drawing>
          <wp:inline distT="0" distB="0" distL="114300" distR="114300">
            <wp:extent cx="2520315" cy="4813935"/>
            <wp:effectExtent l="0" t="0" r="13335" b="5715"/>
            <wp:docPr id="2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0"/>
                    <pic:cNvPicPr>
                      <a:picLocks noChangeAspect="1"/>
                    </pic:cNvPicPr>
                  </pic:nvPicPr>
                  <pic:blipFill>
                    <a:blip r:embed="rId28"/>
                    <a:stretch>
                      <a:fillRect/>
                    </a:stretch>
                  </pic:blipFill>
                  <pic:spPr>
                    <a:xfrm>
                      <a:off x="0" y="0"/>
                      <a:ext cx="2520315" cy="4813935"/>
                    </a:xfrm>
                    <a:prstGeom prst="rect">
                      <a:avLst/>
                    </a:prstGeom>
                    <a:noFill/>
                    <a:ln>
                      <a:noFill/>
                    </a:ln>
                  </pic:spPr>
                </pic:pic>
              </a:graphicData>
            </a:graphic>
          </wp:inline>
        </w:drawing>
      </w:r>
      <w:r>
        <w:drawing>
          <wp:inline distT="0" distB="0" distL="114300" distR="114300">
            <wp:extent cx="2520315" cy="4813935"/>
            <wp:effectExtent l="0" t="0" r="13335" b="5715"/>
            <wp:docPr id="2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1"/>
                    <pic:cNvPicPr>
                      <a:picLocks noChangeAspect="1"/>
                    </pic:cNvPicPr>
                  </pic:nvPicPr>
                  <pic:blipFill>
                    <a:blip r:embed="rId29"/>
                    <a:stretch>
                      <a:fillRect/>
                    </a:stretch>
                  </pic:blipFill>
                  <pic:spPr>
                    <a:xfrm>
                      <a:off x="0" y="0"/>
                      <a:ext cx="2520315" cy="4813935"/>
                    </a:xfrm>
                    <a:prstGeom prst="rect">
                      <a:avLst/>
                    </a:prstGeom>
                    <a:noFill/>
                    <a:ln>
                      <a:noFill/>
                    </a:ln>
                  </pic:spPr>
                </pic:pic>
              </a:graphicData>
            </a:graphic>
          </wp:inline>
        </w:drawing>
      </w:r>
    </w:p>
    <w:p>
      <w:pPr>
        <w:rPr>
          <w:rFonts w:hint="eastAsia"/>
          <w:lang w:val="en-US" w:eastAsia="zh-CN"/>
        </w:rPr>
      </w:pPr>
      <w:r>
        <w:drawing>
          <wp:inline distT="0" distB="0" distL="114300" distR="114300">
            <wp:extent cx="2520315" cy="4813935"/>
            <wp:effectExtent l="0" t="0" r="13335" b="5715"/>
            <wp:docPr id="2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2"/>
                    <pic:cNvPicPr>
                      <a:picLocks noChangeAspect="1"/>
                    </pic:cNvPicPr>
                  </pic:nvPicPr>
                  <pic:blipFill>
                    <a:blip r:embed="rId30"/>
                    <a:stretch>
                      <a:fillRect/>
                    </a:stretch>
                  </pic:blipFill>
                  <pic:spPr>
                    <a:xfrm>
                      <a:off x="0" y="0"/>
                      <a:ext cx="2520315" cy="4813935"/>
                    </a:xfrm>
                    <a:prstGeom prst="rect">
                      <a:avLst/>
                    </a:prstGeom>
                    <a:noFill/>
                    <a:ln>
                      <a:noFill/>
                    </a:ln>
                  </pic:spPr>
                </pic:pic>
              </a:graphicData>
            </a:graphic>
          </wp:inline>
        </w:drawing>
      </w:r>
    </w:p>
    <w:p>
      <w:pPr>
        <w:rPr>
          <w:rFonts w:hint="default"/>
          <w:lang w:val="en-US" w:eastAsia="zh-CN"/>
        </w:rPr>
      </w:pPr>
      <w:r>
        <w:rPr>
          <w:rFonts w:hint="eastAsia"/>
          <w:lang w:val="en-US" w:eastAsia="zh-CN"/>
        </w:rPr>
        <w:t>点击【单子】中心按钮可以查看新报修，待维修，已维修和已撤销的单子，维修员在被指派订单后可以在新保修中查看，点击新保修信息可以查看单子信息，维修与可以选择受理或拒绝订单，可以点击【我要补充】按钮来保存订单的信息，点击补充按钮输入缺损情况的描述，可选择添加语言或者图片，点击确定即可提交。</w:t>
      </w:r>
    </w:p>
    <w:p>
      <w:pPr>
        <w:pStyle w:val="3"/>
        <w:numPr>
          <w:ilvl w:val="1"/>
          <w:numId w:val="3"/>
        </w:numPr>
        <w:bidi w:val="0"/>
        <w:ind w:left="0" w:leftChars="0" w:firstLine="0" w:firstLineChars="0"/>
        <w:rPr>
          <w:rFonts w:hint="default"/>
          <w:lang w:val="en-US" w:eastAsia="zh-CN"/>
        </w:rPr>
      </w:pPr>
      <w:bookmarkStart w:id="18" w:name="_Toc12350"/>
      <w:r>
        <w:rPr>
          <w:rFonts w:hint="eastAsia"/>
          <w:lang w:val="en-US" w:eastAsia="zh-CN"/>
        </w:rPr>
        <w:t>电脑端入口</w:t>
      </w:r>
      <w:bookmarkEnd w:id="18"/>
    </w:p>
    <w:p>
      <w:r>
        <w:drawing>
          <wp:inline distT="0" distB="0" distL="114300" distR="114300">
            <wp:extent cx="2520315" cy="4813935"/>
            <wp:effectExtent l="0" t="0" r="13335" b="5715"/>
            <wp:docPr id="2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3"/>
                    <pic:cNvPicPr>
                      <a:picLocks noChangeAspect="1"/>
                    </pic:cNvPicPr>
                  </pic:nvPicPr>
                  <pic:blipFill>
                    <a:blip r:embed="rId31"/>
                    <a:stretch>
                      <a:fillRect/>
                    </a:stretch>
                  </pic:blipFill>
                  <pic:spPr>
                    <a:xfrm>
                      <a:off x="0" y="0"/>
                      <a:ext cx="2520315" cy="4813935"/>
                    </a:xfrm>
                    <a:prstGeom prst="rect">
                      <a:avLst/>
                    </a:prstGeom>
                    <a:noFill/>
                    <a:ln>
                      <a:noFill/>
                    </a:ln>
                  </pic:spPr>
                </pic:pic>
              </a:graphicData>
            </a:graphic>
          </wp:inline>
        </w:drawing>
      </w:r>
      <w:r>
        <w:drawing>
          <wp:inline distT="0" distB="0" distL="114300" distR="114300">
            <wp:extent cx="2520315" cy="4813935"/>
            <wp:effectExtent l="0" t="0" r="13335" b="5715"/>
            <wp:docPr id="2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4"/>
                    <pic:cNvPicPr>
                      <a:picLocks noChangeAspect="1"/>
                    </pic:cNvPicPr>
                  </pic:nvPicPr>
                  <pic:blipFill>
                    <a:blip r:embed="rId32"/>
                    <a:stretch>
                      <a:fillRect/>
                    </a:stretch>
                  </pic:blipFill>
                  <pic:spPr>
                    <a:xfrm>
                      <a:off x="0" y="0"/>
                      <a:ext cx="2520315" cy="4813935"/>
                    </a:xfrm>
                    <a:prstGeom prst="rect">
                      <a:avLst/>
                    </a:prstGeom>
                    <a:noFill/>
                    <a:ln>
                      <a:noFill/>
                    </a:ln>
                  </pic:spPr>
                </pic:pic>
              </a:graphicData>
            </a:graphic>
          </wp:inline>
        </w:drawing>
      </w:r>
    </w:p>
    <w:p>
      <w:pPr>
        <w:rPr>
          <w:rFonts w:hint="eastAsia"/>
          <w:lang w:val="en-US" w:eastAsia="zh-CN"/>
        </w:rPr>
      </w:pPr>
      <w:r>
        <w:rPr>
          <w:rFonts w:hint="eastAsia"/>
          <w:lang w:val="en-US" w:eastAsia="zh-CN"/>
        </w:rPr>
        <w:t>点击【电脑端】按钮进入电脑端的入口，可以复制链接进入浏览器进行访问，也可百度搜索“易报修系统”进行访问。</w:t>
      </w:r>
    </w:p>
    <w:p>
      <w:pPr>
        <w:rPr>
          <w:rFonts w:hint="eastAsia"/>
          <w:lang w:val="en-US" w:eastAsia="zh-CN"/>
        </w:rPr>
      </w:pPr>
    </w:p>
    <w:p>
      <w:pPr>
        <w:pStyle w:val="3"/>
        <w:numPr>
          <w:ilvl w:val="1"/>
          <w:numId w:val="3"/>
        </w:numPr>
        <w:bidi w:val="0"/>
        <w:ind w:left="0" w:leftChars="0" w:firstLine="0" w:firstLineChars="0"/>
        <w:rPr>
          <w:rFonts w:hint="default"/>
          <w:lang w:val="en-US" w:eastAsia="zh-CN"/>
        </w:rPr>
      </w:pPr>
      <w:bookmarkStart w:id="19" w:name="_Toc17338"/>
      <w:r>
        <w:rPr>
          <w:rFonts w:hint="eastAsia"/>
          <w:lang w:val="en-US" w:eastAsia="zh-CN"/>
        </w:rPr>
        <w:t>评价管理</w:t>
      </w:r>
      <w:bookmarkEnd w:id="19"/>
    </w:p>
    <w:p>
      <w:r>
        <w:drawing>
          <wp:inline distT="0" distB="0" distL="114300" distR="114300">
            <wp:extent cx="2520315" cy="4813935"/>
            <wp:effectExtent l="0" t="0" r="13335" b="5715"/>
            <wp:docPr id="3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4"/>
                    <pic:cNvPicPr>
                      <a:picLocks noChangeAspect="1"/>
                    </pic:cNvPicPr>
                  </pic:nvPicPr>
                  <pic:blipFill>
                    <a:blip r:embed="rId33"/>
                    <a:stretch>
                      <a:fillRect/>
                    </a:stretch>
                  </pic:blipFill>
                  <pic:spPr>
                    <a:xfrm>
                      <a:off x="0" y="0"/>
                      <a:ext cx="2520315" cy="4813935"/>
                    </a:xfrm>
                    <a:prstGeom prst="rect">
                      <a:avLst/>
                    </a:prstGeom>
                    <a:noFill/>
                    <a:ln>
                      <a:noFill/>
                    </a:ln>
                  </pic:spPr>
                </pic:pic>
              </a:graphicData>
            </a:graphic>
          </wp:inline>
        </w:drawing>
      </w:r>
      <w:r>
        <w:drawing>
          <wp:inline distT="0" distB="0" distL="114300" distR="114300">
            <wp:extent cx="2520315" cy="4813935"/>
            <wp:effectExtent l="0" t="0" r="13335" b="5715"/>
            <wp:docPr id="3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5"/>
                    <pic:cNvPicPr>
                      <a:picLocks noChangeAspect="1"/>
                    </pic:cNvPicPr>
                  </pic:nvPicPr>
                  <pic:blipFill>
                    <a:blip r:embed="rId34"/>
                    <a:stretch>
                      <a:fillRect/>
                    </a:stretch>
                  </pic:blipFill>
                  <pic:spPr>
                    <a:xfrm>
                      <a:off x="0" y="0"/>
                      <a:ext cx="2520315" cy="4813935"/>
                    </a:xfrm>
                    <a:prstGeom prst="rect">
                      <a:avLst/>
                    </a:prstGeom>
                    <a:noFill/>
                    <a:ln>
                      <a:noFill/>
                    </a:ln>
                  </pic:spPr>
                </pic:pic>
              </a:graphicData>
            </a:graphic>
          </wp:inline>
        </w:drawing>
      </w:r>
    </w:p>
    <w:p>
      <w:pPr>
        <w:rPr>
          <w:rFonts w:hint="default"/>
          <w:lang w:val="en-US" w:eastAsia="zh-CN"/>
        </w:rPr>
      </w:pPr>
      <w:r>
        <w:rPr>
          <w:rFonts w:hint="eastAsia"/>
          <w:lang w:val="en-US" w:eastAsia="zh-CN"/>
        </w:rPr>
        <w:t>点击【评价管理】按钮，可以查看用户的评价列表，点击评论可以查看评价详情</w:t>
      </w:r>
    </w:p>
    <w:p>
      <w:pPr>
        <w:rPr>
          <w:rFonts w:hint="default"/>
          <w:lang w:val="en-US" w:eastAsia="zh-CN"/>
        </w:rPr>
      </w:pPr>
    </w:p>
    <w:p>
      <w:pPr>
        <w:rPr>
          <w:rFonts w:hint="default"/>
          <w:lang w:val="en-US" w:eastAsia="zh-CN"/>
        </w:rPr>
      </w:pPr>
    </w:p>
    <w:p>
      <w:pPr>
        <w:pStyle w:val="3"/>
        <w:numPr>
          <w:ilvl w:val="1"/>
          <w:numId w:val="3"/>
        </w:numPr>
        <w:bidi w:val="0"/>
        <w:ind w:left="0" w:leftChars="0" w:firstLine="0" w:firstLineChars="0"/>
        <w:rPr>
          <w:rFonts w:hint="default"/>
          <w:lang w:val="en-US" w:eastAsia="zh-CN"/>
        </w:rPr>
      </w:pPr>
      <w:bookmarkStart w:id="20" w:name="_Toc17090"/>
      <w:r>
        <w:rPr>
          <w:rFonts w:hint="eastAsia"/>
          <w:lang w:val="en-US" w:eastAsia="zh-CN"/>
        </w:rPr>
        <w:t>使用公告</w:t>
      </w:r>
      <w:bookmarkEnd w:id="20"/>
    </w:p>
    <w:p>
      <w:r>
        <w:drawing>
          <wp:inline distT="0" distB="0" distL="114300" distR="114300">
            <wp:extent cx="2520315" cy="4813935"/>
            <wp:effectExtent l="0" t="0" r="13335" b="5715"/>
            <wp:docPr id="4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8"/>
                    <pic:cNvPicPr>
                      <a:picLocks noChangeAspect="1"/>
                    </pic:cNvPicPr>
                  </pic:nvPicPr>
                  <pic:blipFill>
                    <a:blip r:embed="rId35"/>
                    <a:stretch>
                      <a:fillRect/>
                    </a:stretch>
                  </pic:blipFill>
                  <pic:spPr>
                    <a:xfrm>
                      <a:off x="0" y="0"/>
                      <a:ext cx="2520315" cy="4813935"/>
                    </a:xfrm>
                    <a:prstGeom prst="rect">
                      <a:avLst/>
                    </a:prstGeom>
                    <a:noFill/>
                    <a:ln>
                      <a:noFill/>
                    </a:ln>
                  </pic:spPr>
                </pic:pic>
              </a:graphicData>
            </a:graphic>
          </wp:inline>
        </w:drawing>
      </w:r>
      <w:r>
        <w:drawing>
          <wp:inline distT="0" distB="0" distL="114300" distR="114300">
            <wp:extent cx="2520315" cy="4813935"/>
            <wp:effectExtent l="0" t="0" r="13335" b="5715"/>
            <wp:docPr id="3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6"/>
                    <pic:cNvPicPr>
                      <a:picLocks noChangeAspect="1"/>
                    </pic:cNvPicPr>
                  </pic:nvPicPr>
                  <pic:blipFill>
                    <a:blip r:embed="rId36"/>
                    <a:stretch>
                      <a:fillRect/>
                    </a:stretch>
                  </pic:blipFill>
                  <pic:spPr>
                    <a:xfrm>
                      <a:off x="0" y="0"/>
                      <a:ext cx="2520315" cy="4813935"/>
                    </a:xfrm>
                    <a:prstGeom prst="rect">
                      <a:avLst/>
                    </a:prstGeom>
                    <a:noFill/>
                    <a:ln>
                      <a:noFill/>
                    </a:ln>
                  </pic:spPr>
                </pic:pic>
              </a:graphicData>
            </a:graphic>
          </wp:inline>
        </w:drawing>
      </w:r>
    </w:p>
    <w:p/>
    <w:p>
      <w:r>
        <w:drawing>
          <wp:inline distT="0" distB="0" distL="114300" distR="114300">
            <wp:extent cx="5268595" cy="3943985"/>
            <wp:effectExtent l="0" t="0" r="8255" b="18415"/>
            <wp:docPr id="4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9"/>
                    <pic:cNvPicPr>
                      <a:picLocks noChangeAspect="1"/>
                    </pic:cNvPicPr>
                  </pic:nvPicPr>
                  <pic:blipFill>
                    <a:blip r:embed="rId37"/>
                    <a:stretch>
                      <a:fillRect/>
                    </a:stretch>
                  </pic:blipFill>
                  <pic:spPr>
                    <a:xfrm>
                      <a:off x="0" y="0"/>
                      <a:ext cx="5268595" cy="3943985"/>
                    </a:xfrm>
                    <a:prstGeom prst="rect">
                      <a:avLst/>
                    </a:prstGeom>
                    <a:noFill/>
                    <a:ln>
                      <a:noFill/>
                    </a:ln>
                  </pic:spPr>
                </pic:pic>
              </a:graphicData>
            </a:graphic>
          </wp:inline>
        </w:drawing>
      </w:r>
    </w:p>
    <w:p>
      <w:pPr>
        <w:rPr>
          <w:rFonts w:hint="eastAsia"/>
          <w:lang w:val="en-US" w:eastAsia="zh-CN"/>
        </w:rPr>
      </w:pPr>
      <w:r>
        <w:rPr>
          <w:rFonts w:hint="eastAsia"/>
          <w:lang w:val="en-US" w:eastAsia="zh-CN"/>
        </w:rPr>
        <w:t>点击使用【公告按钮】，可以下载易报修系统的使用指南，在下载后可将文件加入单位的二维码替换为自己单位二维码来方便员工加入。</w:t>
      </w:r>
    </w:p>
    <w:p>
      <w:pPr>
        <w:pStyle w:val="3"/>
        <w:numPr>
          <w:ilvl w:val="1"/>
          <w:numId w:val="3"/>
        </w:numPr>
        <w:bidi w:val="0"/>
        <w:ind w:left="0" w:leftChars="0" w:firstLine="0" w:firstLineChars="0"/>
        <w:rPr>
          <w:rFonts w:hint="default"/>
          <w:lang w:val="en-US" w:eastAsia="zh-CN"/>
        </w:rPr>
      </w:pPr>
      <w:bookmarkStart w:id="21" w:name="_Toc21093"/>
      <w:r>
        <w:rPr>
          <w:rFonts w:hint="eastAsia"/>
          <w:lang w:val="en-US" w:eastAsia="zh-CN"/>
        </w:rPr>
        <w:t>设备库</w:t>
      </w:r>
      <w:bookmarkEnd w:id="21"/>
    </w:p>
    <w:p>
      <w:pPr>
        <w:pStyle w:val="4"/>
        <w:numPr>
          <w:ilvl w:val="2"/>
          <w:numId w:val="0"/>
        </w:numPr>
        <w:bidi w:val="0"/>
        <w:ind w:leftChars="0"/>
        <w:rPr>
          <w:rFonts w:hint="default"/>
          <w:lang w:val="en-US" w:eastAsia="zh-CN"/>
        </w:rPr>
      </w:pPr>
      <w:bookmarkStart w:id="22" w:name="_Toc4541"/>
      <w:r>
        <w:rPr>
          <w:rFonts w:hint="eastAsia"/>
          <w:lang w:val="en-US" w:eastAsia="zh-CN"/>
        </w:rPr>
        <w:t>1.16.1 设备添加</w:t>
      </w:r>
      <w:bookmarkEnd w:id="22"/>
    </w:p>
    <w:p>
      <w:pPr>
        <w:ind w:firstLine="420" w:firstLineChars="0"/>
      </w:pPr>
      <w:r>
        <w:drawing>
          <wp:inline distT="0" distB="0" distL="114300" distR="114300">
            <wp:extent cx="2484120" cy="4396105"/>
            <wp:effectExtent l="0" t="0" r="11430" b="444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38"/>
                    <a:stretch>
                      <a:fillRect/>
                    </a:stretch>
                  </pic:blipFill>
                  <pic:spPr>
                    <a:xfrm>
                      <a:off x="0" y="0"/>
                      <a:ext cx="2484120" cy="4396105"/>
                    </a:xfrm>
                    <a:prstGeom prst="rect">
                      <a:avLst/>
                    </a:prstGeom>
                    <a:noFill/>
                    <a:ln>
                      <a:noFill/>
                    </a:ln>
                  </pic:spPr>
                </pic:pic>
              </a:graphicData>
            </a:graphic>
          </wp:inline>
        </w:drawing>
      </w:r>
      <w:r>
        <w:drawing>
          <wp:inline distT="0" distB="0" distL="114300" distR="114300">
            <wp:extent cx="2484120" cy="4396105"/>
            <wp:effectExtent l="0" t="0" r="11430" b="4445"/>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39"/>
                    <a:stretch>
                      <a:fillRect/>
                    </a:stretch>
                  </pic:blipFill>
                  <pic:spPr>
                    <a:xfrm>
                      <a:off x="0" y="0"/>
                      <a:ext cx="2484120" cy="4396105"/>
                    </a:xfrm>
                    <a:prstGeom prst="rect">
                      <a:avLst/>
                    </a:prstGeom>
                    <a:noFill/>
                    <a:ln>
                      <a:noFill/>
                    </a:ln>
                  </pic:spPr>
                </pic:pic>
              </a:graphicData>
            </a:graphic>
          </wp:inline>
        </w:drawing>
      </w:r>
    </w:p>
    <w:p>
      <w:pPr>
        <w:ind w:firstLine="420" w:firstLineChars="0"/>
        <w:rPr>
          <w:rFonts w:hint="eastAsia"/>
          <w:lang w:val="en-US" w:eastAsia="zh-CN"/>
        </w:rPr>
      </w:pPr>
      <w:r>
        <w:rPr>
          <w:rFonts w:hint="eastAsia"/>
          <w:lang w:val="en-US" w:eastAsia="zh-CN"/>
        </w:rPr>
        <w:t>点击【设备库】按钮，进入设备库管理，点击【添加】按钮可以添加设备，输入设备的相关信息，点击确认按钮即可添加设备。</w:t>
      </w:r>
    </w:p>
    <w:p>
      <w:pPr>
        <w:pStyle w:val="4"/>
        <w:numPr>
          <w:ilvl w:val="2"/>
          <w:numId w:val="0"/>
        </w:numPr>
        <w:bidi w:val="0"/>
        <w:ind w:leftChars="0"/>
        <w:rPr>
          <w:rFonts w:hint="default"/>
          <w:lang w:val="en-US" w:eastAsia="zh-CN"/>
        </w:rPr>
      </w:pPr>
      <w:bookmarkStart w:id="23" w:name="_Toc2977"/>
      <w:r>
        <w:rPr>
          <w:rFonts w:hint="eastAsia"/>
          <w:lang w:val="en-US" w:eastAsia="zh-CN"/>
        </w:rPr>
        <w:t>1.16.2 设备删除</w:t>
      </w:r>
      <w:bookmarkEnd w:id="23"/>
    </w:p>
    <w:p>
      <w:pPr>
        <w:ind w:firstLine="420" w:firstLineChars="0"/>
      </w:pPr>
      <w:r>
        <w:drawing>
          <wp:inline distT="0" distB="0" distL="114300" distR="114300">
            <wp:extent cx="2484120" cy="4396105"/>
            <wp:effectExtent l="0" t="0" r="11430" b="444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0"/>
                    <a:stretch>
                      <a:fillRect/>
                    </a:stretch>
                  </pic:blipFill>
                  <pic:spPr>
                    <a:xfrm>
                      <a:off x="0" y="0"/>
                      <a:ext cx="2484120" cy="4396105"/>
                    </a:xfrm>
                    <a:prstGeom prst="rect">
                      <a:avLst/>
                    </a:prstGeom>
                    <a:noFill/>
                    <a:ln>
                      <a:noFill/>
                    </a:ln>
                  </pic:spPr>
                </pic:pic>
              </a:graphicData>
            </a:graphic>
          </wp:inline>
        </w:drawing>
      </w:r>
      <w:r>
        <w:drawing>
          <wp:inline distT="0" distB="0" distL="114300" distR="114300">
            <wp:extent cx="2484120" cy="4396105"/>
            <wp:effectExtent l="0" t="0" r="11430" b="444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41"/>
                    <a:stretch>
                      <a:fillRect/>
                    </a:stretch>
                  </pic:blipFill>
                  <pic:spPr>
                    <a:xfrm>
                      <a:off x="0" y="0"/>
                      <a:ext cx="2484120" cy="4396105"/>
                    </a:xfrm>
                    <a:prstGeom prst="rect">
                      <a:avLst/>
                    </a:prstGeom>
                    <a:noFill/>
                    <a:ln>
                      <a:noFill/>
                    </a:ln>
                  </pic:spPr>
                </pic:pic>
              </a:graphicData>
            </a:graphic>
          </wp:inline>
        </w:drawing>
      </w:r>
    </w:p>
    <w:p>
      <w:pPr>
        <w:ind w:firstLine="420" w:firstLineChars="0"/>
        <w:rPr>
          <w:rFonts w:hint="eastAsia"/>
          <w:lang w:val="en-US" w:eastAsia="zh-CN"/>
        </w:rPr>
      </w:pPr>
      <w:r>
        <w:rPr>
          <w:rFonts w:hint="eastAsia"/>
          <w:lang w:val="en-US" w:eastAsia="zh-CN"/>
        </w:rPr>
        <w:t>勾选设备左侧选框，点击【删除】按钮，在确认信息上点击【确定】按钮即可删除设备。</w:t>
      </w:r>
    </w:p>
    <w:p>
      <w:pPr>
        <w:pStyle w:val="4"/>
        <w:numPr>
          <w:ilvl w:val="2"/>
          <w:numId w:val="0"/>
        </w:numPr>
        <w:bidi w:val="0"/>
        <w:ind w:leftChars="0"/>
        <w:rPr>
          <w:rFonts w:hint="default"/>
          <w:lang w:val="en-US" w:eastAsia="zh-CN"/>
        </w:rPr>
      </w:pPr>
      <w:bookmarkStart w:id="24" w:name="_Toc11804"/>
      <w:r>
        <w:rPr>
          <w:rFonts w:hint="eastAsia"/>
          <w:lang w:val="en-US" w:eastAsia="zh-CN"/>
        </w:rPr>
        <w:t>1.16.3 设备编辑</w:t>
      </w:r>
      <w:bookmarkEnd w:id="24"/>
    </w:p>
    <w:p>
      <w:r>
        <w:drawing>
          <wp:inline distT="0" distB="0" distL="114300" distR="114300">
            <wp:extent cx="2520315" cy="4902200"/>
            <wp:effectExtent l="0" t="0" r="13335" b="12700"/>
            <wp:docPr id="3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8"/>
                    <pic:cNvPicPr>
                      <a:picLocks noChangeAspect="1"/>
                    </pic:cNvPicPr>
                  </pic:nvPicPr>
                  <pic:blipFill>
                    <a:blip r:embed="rId42"/>
                    <a:stretch>
                      <a:fillRect/>
                    </a:stretch>
                  </pic:blipFill>
                  <pic:spPr>
                    <a:xfrm>
                      <a:off x="0" y="0"/>
                      <a:ext cx="2520315" cy="4902200"/>
                    </a:xfrm>
                    <a:prstGeom prst="rect">
                      <a:avLst/>
                    </a:prstGeom>
                    <a:noFill/>
                    <a:ln>
                      <a:noFill/>
                    </a:ln>
                  </pic:spPr>
                </pic:pic>
              </a:graphicData>
            </a:graphic>
          </wp:inline>
        </w:drawing>
      </w:r>
      <w:r>
        <w:drawing>
          <wp:inline distT="0" distB="0" distL="114300" distR="114300">
            <wp:extent cx="2520315" cy="4902200"/>
            <wp:effectExtent l="0" t="0" r="13335" b="12700"/>
            <wp:docPr id="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
                    <pic:cNvPicPr>
                      <a:picLocks noChangeAspect="1"/>
                    </pic:cNvPicPr>
                  </pic:nvPicPr>
                  <pic:blipFill>
                    <a:blip r:embed="rId43"/>
                    <a:stretch>
                      <a:fillRect/>
                    </a:stretch>
                  </pic:blipFill>
                  <pic:spPr>
                    <a:xfrm>
                      <a:off x="0" y="0"/>
                      <a:ext cx="2520315" cy="4902200"/>
                    </a:xfrm>
                    <a:prstGeom prst="rect">
                      <a:avLst/>
                    </a:prstGeom>
                    <a:noFill/>
                    <a:ln>
                      <a:noFill/>
                    </a:ln>
                  </pic:spPr>
                </pic:pic>
              </a:graphicData>
            </a:graphic>
          </wp:inline>
        </w:drawing>
      </w:r>
    </w:p>
    <w:p>
      <w:pPr>
        <w:rPr>
          <w:rFonts w:hint="eastAsia"/>
          <w:lang w:val="en-US" w:eastAsia="zh-CN"/>
        </w:rPr>
      </w:pPr>
      <w:r>
        <w:rPr>
          <w:rFonts w:hint="eastAsia"/>
          <w:lang w:val="en-US" w:eastAsia="zh-CN"/>
        </w:rPr>
        <w:t>点击需要编辑的设备，进入设备修改界面，输入修改的内容，点击确认即可完成修改。</w:t>
      </w:r>
    </w:p>
    <w:p>
      <w:pPr>
        <w:pStyle w:val="3"/>
        <w:numPr>
          <w:ilvl w:val="1"/>
          <w:numId w:val="3"/>
        </w:numPr>
        <w:bidi w:val="0"/>
        <w:ind w:left="0" w:leftChars="0" w:firstLine="0" w:firstLineChars="0"/>
        <w:rPr>
          <w:rFonts w:hint="eastAsia"/>
          <w:lang w:val="en-US" w:eastAsia="zh-CN"/>
        </w:rPr>
      </w:pPr>
      <w:r>
        <w:rPr>
          <w:rFonts w:hint="eastAsia"/>
          <w:lang w:val="en-US" w:eastAsia="zh-CN"/>
        </w:rPr>
        <w:t xml:space="preserve"> </w:t>
      </w:r>
      <w:bookmarkStart w:id="25" w:name="_Toc11875"/>
      <w:r>
        <w:rPr>
          <w:rFonts w:hint="eastAsia"/>
          <w:lang w:val="en-US" w:eastAsia="zh-CN"/>
        </w:rPr>
        <w:t>设备快选</w:t>
      </w:r>
      <w:bookmarkEnd w:id="25"/>
    </w:p>
    <w:p>
      <w:pPr>
        <w:pStyle w:val="4"/>
        <w:numPr>
          <w:ilvl w:val="2"/>
          <w:numId w:val="0"/>
        </w:numPr>
        <w:bidi w:val="0"/>
        <w:ind w:leftChars="0"/>
        <w:rPr>
          <w:rFonts w:hint="default"/>
          <w:lang w:val="en-US" w:eastAsia="zh-CN"/>
        </w:rPr>
      </w:pPr>
      <w:bookmarkStart w:id="26" w:name="_Toc28122"/>
      <w:r>
        <w:rPr>
          <w:rFonts w:hint="eastAsia"/>
          <w:lang w:val="en-US" w:eastAsia="zh-CN"/>
        </w:rPr>
        <w:t>1.17.1 设备快选添加</w:t>
      </w:r>
      <w:bookmarkEnd w:id="26"/>
    </w:p>
    <w:p>
      <w:r>
        <w:drawing>
          <wp:inline distT="0" distB="0" distL="114300" distR="114300">
            <wp:extent cx="2520315" cy="4902200"/>
            <wp:effectExtent l="0" t="0" r="13335" b="12700"/>
            <wp:docPr id="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9"/>
                    <pic:cNvPicPr>
                      <a:picLocks noChangeAspect="1"/>
                    </pic:cNvPicPr>
                  </pic:nvPicPr>
                  <pic:blipFill>
                    <a:blip r:embed="rId44"/>
                    <a:stretch>
                      <a:fillRect/>
                    </a:stretch>
                  </pic:blipFill>
                  <pic:spPr>
                    <a:xfrm>
                      <a:off x="0" y="0"/>
                      <a:ext cx="2520315" cy="4902200"/>
                    </a:xfrm>
                    <a:prstGeom prst="rect">
                      <a:avLst/>
                    </a:prstGeom>
                    <a:noFill/>
                    <a:ln>
                      <a:noFill/>
                    </a:ln>
                  </pic:spPr>
                </pic:pic>
              </a:graphicData>
            </a:graphic>
          </wp:inline>
        </w:drawing>
      </w:r>
      <w:r>
        <w:drawing>
          <wp:inline distT="0" distB="0" distL="114300" distR="114300">
            <wp:extent cx="2520315" cy="4902200"/>
            <wp:effectExtent l="0" t="0" r="13335" b="12700"/>
            <wp:docPr id="4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0"/>
                    <pic:cNvPicPr>
                      <a:picLocks noChangeAspect="1"/>
                    </pic:cNvPicPr>
                  </pic:nvPicPr>
                  <pic:blipFill>
                    <a:blip r:embed="rId45"/>
                    <a:stretch>
                      <a:fillRect/>
                    </a:stretch>
                  </pic:blipFill>
                  <pic:spPr>
                    <a:xfrm>
                      <a:off x="0" y="0"/>
                      <a:ext cx="2520315" cy="4902200"/>
                    </a:xfrm>
                    <a:prstGeom prst="rect">
                      <a:avLst/>
                    </a:prstGeom>
                    <a:noFill/>
                    <a:ln>
                      <a:noFill/>
                    </a:ln>
                  </pic:spPr>
                </pic:pic>
              </a:graphicData>
            </a:graphic>
          </wp:inline>
        </w:drawing>
      </w:r>
    </w:p>
    <w:p/>
    <w:p>
      <w:pPr>
        <w:rPr>
          <w:rFonts w:hint="eastAsia"/>
          <w:lang w:val="en-US" w:eastAsia="zh-CN"/>
        </w:rPr>
      </w:pPr>
      <w:r>
        <w:rPr>
          <w:rFonts w:hint="eastAsia"/>
          <w:lang w:val="en-US" w:eastAsia="zh-CN"/>
        </w:rPr>
        <w:t>添加设备快选可以使用户在报修时快速选择该设备，点击【设备快选】按钮后，进入设备快选页面，点击【添加快选】按钮，选择设备库中的设备，点击【确认添加】按钮即可完成添加。</w:t>
      </w:r>
    </w:p>
    <w:p>
      <w:pPr>
        <w:pStyle w:val="4"/>
        <w:numPr>
          <w:ilvl w:val="2"/>
          <w:numId w:val="0"/>
        </w:numPr>
        <w:bidi w:val="0"/>
        <w:ind w:leftChars="0"/>
        <w:rPr>
          <w:rFonts w:hint="eastAsia"/>
          <w:lang w:val="en-US" w:eastAsia="zh-CN"/>
        </w:rPr>
      </w:pPr>
      <w:bookmarkStart w:id="27" w:name="_Toc18499"/>
      <w:r>
        <w:rPr>
          <w:rFonts w:hint="eastAsia"/>
          <w:lang w:val="en-US" w:eastAsia="zh-CN"/>
        </w:rPr>
        <w:t>1.17.2 设备快选取消</w:t>
      </w:r>
      <w:bookmarkEnd w:id="27"/>
    </w:p>
    <w:p>
      <w:r>
        <w:drawing>
          <wp:inline distT="0" distB="0" distL="114300" distR="114300">
            <wp:extent cx="2520315" cy="4902200"/>
            <wp:effectExtent l="0" t="0" r="13335" b="12700"/>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46"/>
                    <a:stretch>
                      <a:fillRect/>
                    </a:stretch>
                  </pic:blipFill>
                  <pic:spPr>
                    <a:xfrm>
                      <a:off x="0" y="0"/>
                      <a:ext cx="2520315" cy="4902200"/>
                    </a:xfrm>
                    <a:prstGeom prst="rect">
                      <a:avLst/>
                    </a:prstGeom>
                    <a:noFill/>
                    <a:ln>
                      <a:noFill/>
                    </a:ln>
                  </pic:spPr>
                </pic:pic>
              </a:graphicData>
            </a:graphic>
          </wp:inline>
        </w:drawing>
      </w:r>
      <w:r>
        <w:drawing>
          <wp:inline distT="0" distB="0" distL="114300" distR="114300">
            <wp:extent cx="2520315" cy="4902200"/>
            <wp:effectExtent l="0" t="0" r="13335" b="12700"/>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47"/>
                    <a:stretch>
                      <a:fillRect/>
                    </a:stretch>
                  </pic:blipFill>
                  <pic:spPr>
                    <a:xfrm>
                      <a:off x="0" y="0"/>
                      <a:ext cx="2520315" cy="4902200"/>
                    </a:xfrm>
                    <a:prstGeom prst="rect">
                      <a:avLst/>
                    </a:prstGeom>
                    <a:noFill/>
                    <a:ln>
                      <a:noFill/>
                    </a:ln>
                  </pic:spPr>
                </pic:pic>
              </a:graphicData>
            </a:graphic>
          </wp:inline>
        </w:drawing>
      </w:r>
    </w:p>
    <w:p>
      <w:pPr>
        <w:rPr>
          <w:rFonts w:hint="eastAsia"/>
          <w:lang w:val="en-US" w:eastAsia="zh-CN"/>
        </w:rPr>
      </w:pPr>
      <w:r>
        <w:rPr>
          <w:rFonts w:hint="eastAsia"/>
          <w:lang w:val="en-US" w:eastAsia="zh-CN"/>
        </w:rPr>
        <w:t>选择需要取消快选的设备，点击【取消快选】按钮，在确认页上点击【确定】即可完成取消快选。</w:t>
      </w:r>
    </w:p>
    <w:p>
      <w:pPr>
        <w:pStyle w:val="4"/>
        <w:numPr>
          <w:ilvl w:val="2"/>
          <w:numId w:val="0"/>
        </w:numPr>
        <w:bidi w:val="0"/>
        <w:ind w:leftChars="0"/>
        <w:rPr>
          <w:rFonts w:hint="eastAsia"/>
          <w:lang w:val="en-US" w:eastAsia="zh-CN"/>
        </w:rPr>
      </w:pPr>
      <w:bookmarkStart w:id="28" w:name="_Toc8584"/>
      <w:r>
        <w:rPr>
          <w:rFonts w:hint="eastAsia"/>
          <w:lang w:val="en-US" w:eastAsia="zh-CN"/>
        </w:rPr>
        <w:t>1.17.3 设备删除</w:t>
      </w:r>
      <w:bookmarkEnd w:id="28"/>
    </w:p>
    <w:p>
      <w:r>
        <w:drawing>
          <wp:inline distT="0" distB="0" distL="114300" distR="114300">
            <wp:extent cx="2520315" cy="4902200"/>
            <wp:effectExtent l="0" t="0" r="13335" b="12700"/>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48"/>
                    <a:stretch>
                      <a:fillRect/>
                    </a:stretch>
                  </pic:blipFill>
                  <pic:spPr>
                    <a:xfrm>
                      <a:off x="0" y="0"/>
                      <a:ext cx="2520315" cy="4902200"/>
                    </a:xfrm>
                    <a:prstGeom prst="rect">
                      <a:avLst/>
                    </a:prstGeom>
                    <a:noFill/>
                    <a:ln>
                      <a:noFill/>
                    </a:ln>
                  </pic:spPr>
                </pic:pic>
              </a:graphicData>
            </a:graphic>
          </wp:inline>
        </w:drawing>
      </w:r>
      <w:r>
        <w:drawing>
          <wp:inline distT="0" distB="0" distL="114300" distR="114300">
            <wp:extent cx="2520315" cy="4902200"/>
            <wp:effectExtent l="0" t="0" r="13335" b="1270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49"/>
                    <a:stretch>
                      <a:fillRect/>
                    </a:stretch>
                  </pic:blipFill>
                  <pic:spPr>
                    <a:xfrm>
                      <a:off x="0" y="0"/>
                      <a:ext cx="2520315" cy="4902200"/>
                    </a:xfrm>
                    <a:prstGeom prst="rect">
                      <a:avLst/>
                    </a:prstGeom>
                    <a:noFill/>
                    <a:ln>
                      <a:noFill/>
                    </a:ln>
                  </pic:spPr>
                </pic:pic>
              </a:graphicData>
            </a:graphic>
          </wp:inline>
        </w:drawing>
      </w:r>
    </w:p>
    <w:p>
      <w:pPr>
        <w:rPr>
          <w:rFonts w:hint="eastAsia"/>
          <w:lang w:val="en-US" w:eastAsia="zh-CN"/>
        </w:rPr>
      </w:pPr>
      <w:r>
        <w:rPr>
          <w:rFonts w:hint="eastAsia"/>
          <w:lang w:val="en-US" w:eastAsia="zh-CN"/>
        </w:rPr>
        <w:t>勾选设备左侧选框，点击【删除设备】按钮，在确认信息上点击【确定】按钮即可删除设备。</w:t>
      </w:r>
    </w:p>
    <w:p>
      <w:pPr>
        <w:pStyle w:val="3"/>
        <w:numPr>
          <w:ilvl w:val="1"/>
          <w:numId w:val="3"/>
        </w:numPr>
        <w:bidi w:val="0"/>
        <w:ind w:left="0" w:leftChars="0" w:firstLine="0" w:firstLineChars="0"/>
        <w:rPr>
          <w:rFonts w:hint="eastAsia"/>
          <w:lang w:val="en-US" w:eastAsia="zh-CN"/>
        </w:rPr>
      </w:pPr>
      <w:bookmarkStart w:id="29" w:name="_Toc874"/>
      <w:r>
        <w:rPr>
          <w:rFonts w:hint="eastAsia" w:ascii="Arial" w:hAnsi="Arial"/>
          <w:lang w:val="en-US" w:eastAsia="zh-CN"/>
        </w:rPr>
        <w:t>故障</w:t>
      </w:r>
      <w:r>
        <w:rPr>
          <w:rFonts w:hint="eastAsia"/>
          <w:lang w:val="en-US" w:eastAsia="zh-CN"/>
        </w:rPr>
        <w:t>描述</w:t>
      </w:r>
      <w:bookmarkEnd w:id="29"/>
    </w:p>
    <w:p>
      <w:pPr>
        <w:pStyle w:val="4"/>
        <w:numPr>
          <w:ilvl w:val="2"/>
          <w:numId w:val="0"/>
        </w:numPr>
        <w:bidi w:val="0"/>
        <w:ind w:leftChars="0"/>
        <w:rPr>
          <w:rFonts w:hint="eastAsia"/>
          <w:lang w:val="en-US" w:eastAsia="zh-CN"/>
        </w:rPr>
      </w:pPr>
      <w:bookmarkStart w:id="30" w:name="_Toc24356"/>
      <w:r>
        <w:rPr>
          <w:rFonts w:hint="eastAsia"/>
          <w:lang w:val="en-US" w:eastAsia="zh-CN"/>
        </w:rPr>
        <w:t>1.18.1 添加故障描述</w:t>
      </w:r>
      <w:bookmarkEnd w:id="30"/>
    </w:p>
    <w:p>
      <w:r>
        <w:drawing>
          <wp:inline distT="0" distB="0" distL="114300" distR="114300">
            <wp:extent cx="2520315" cy="4902200"/>
            <wp:effectExtent l="0" t="0" r="13335" b="12700"/>
            <wp:docPr id="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
                    <pic:cNvPicPr>
                      <a:picLocks noChangeAspect="1"/>
                    </pic:cNvPicPr>
                  </pic:nvPicPr>
                  <pic:blipFill>
                    <a:blip r:embed="rId50"/>
                    <a:stretch>
                      <a:fillRect/>
                    </a:stretch>
                  </pic:blipFill>
                  <pic:spPr>
                    <a:xfrm>
                      <a:off x="0" y="0"/>
                      <a:ext cx="2520315" cy="4902200"/>
                    </a:xfrm>
                    <a:prstGeom prst="rect">
                      <a:avLst/>
                    </a:prstGeom>
                    <a:noFill/>
                    <a:ln>
                      <a:noFill/>
                    </a:ln>
                  </pic:spPr>
                </pic:pic>
              </a:graphicData>
            </a:graphic>
          </wp:inline>
        </w:drawing>
      </w:r>
      <w:r>
        <w:drawing>
          <wp:inline distT="0" distB="0" distL="114300" distR="114300">
            <wp:extent cx="2520315" cy="4902200"/>
            <wp:effectExtent l="0" t="0" r="13335" b="12700"/>
            <wp:docPr id="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6"/>
                    <pic:cNvPicPr>
                      <a:picLocks noChangeAspect="1"/>
                    </pic:cNvPicPr>
                  </pic:nvPicPr>
                  <pic:blipFill>
                    <a:blip r:embed="rId51"/>
                    <a:stretch>
                      <a:fillRect/>
                    </a:stretch>
                  </pic:blipFill>
                  <pic:spPr>
                    <a:xfrm>
                      <a:off x="0" y="0"/>
                      <a:ext cx="2520315" cy="4902200"/>
                    </a:xfrm>
                    <a:prstGeom prst="rect">
                      <a:avLst/>
                    </a:prstGeom>
                    <a:noFill/>
                    <a:ln>
                      <a:noFill/>
                    </a:ln>
                  </pic:spPr>
                </pic:pic>
              </a:graphicData>
            </a:graphic>
          </wp:inline>
        </w:drawing>
      </w:r>
    </w:p>
    <w:p>
      <w:pPr>
        <w:rPr>
          <w:rFonts w:hint="default"/>
          <w:lang w:val="en-US" w:eastAsia="zh-CN"/>
        </w:rPr>
      </w:pPr>
    </w:p>
    <w:p>
      <w:pPr>
        <w:rPr>
          <w:rFonts w:hint="eastAsia"/>
          <w:lang w:val="en-US" w:eastAsia="zh-CN"/>
        </w:rPr>
      </w:pPr>
      <w:r>
        <w:rPr>
          <w:rFonts w:hint="eastAsia"/>
          <w:lang w:val="en-US" w:eastAsia="zh-CN"/>
        </w:rPr>
        <w:t>添加故障描述可使用户在报修时快速选择设备故障，点击【添加描述】按钮，在描述名称上输入描述的内容，点击【确认】即可完成描述添加。</w:t>
      </w:r>
    </w:p>
    <w:p>
      <w:pPr>
        <w:pStyle w:val="4"/>
        <w:numPr>
          <w:ilvl w:val="2"/>
          <w:numId w:val="0"/>
        </w:numPr>
        <w:bidi w:val="0"/>
        <w:ind w:leftChars="0"/>
        <w:rPr>
          <w:rFonts w:hint="eastAsia"/>
          <w:lang w:val="en-US" w:eastAsia="zh-CN"/>
        </w:rPr>
      </w:pPr>
      <w:bookmarkStart w:id="31" w:name="_Toc10373"/>
      <w:r>
        <w:rPr>
          <w:rFonts w:hint="eastAsia"/>
          <w:lang w:val="en-US" w:eastAsia="zh-CN"/>
        </w:rPr>
        <w:t>1.18.2 删除故障描述</w:t>
      </w:r>
      <w:bookmarkEnd w:id="31"/>
    </w:p>
    <w:p>
      <w:r>
        <w:drawing>
          <wp:inline distT="0" distB="0" distL="114300" distR="114300">
            <wp:extent cx="2520315" cy="4902200"/>
            <wp:effectExtent l="0" t="0" r="13335" b="12700"/>
            <wp:docPr id="4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7"/>
                    <pic:cNvPicPr>
                      <a:picLocks noChangeAspect="1"/>
                    </pic:cNvPicPr>
                  </pic:nvPicPr>
                  <pic:blipFill>
                    <a:blip r:embed="rId52"/>
                    <a:stretch>
                      <a:fillRect/>
                    </a:stretch>
                  </pic:blipFill>
                  <pic:spPr>
                    <a:xfrm>
                      <a:off x="0" y="0"/>
                      <a:ext cx="2520315" cy="4902200"/>
                    </a:xfrm>
                    <a:prstGeom prst="rect">
                      <a:avLst/>
                    </a:prstGeom>
                    <a:noFill/>
                    <a:ln>
                      <a:noFill/>
                    </a:ln>
                  </pic:spPr>
                </pic:pic>
              </a:graphicData>
            </a:graphic>
          </wp:inline>
        </w:drawing>
      </w:r>
      <w:r>
        <w:drawing>
          <wp:inline distT="0" distB="0" distL="114300" distR="114300">
            <wp:extent cx="2520315" cy="4902200"/>
            <wp:effectExtent l="0" t="0" r="13335" b="12700"/>
            <wp:docPr id="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8"/>
                    <pic:cNvPicPr>
                      <a:picLocks noChangeAspect="1"/>
                    </pic:cNvPicPr>
                  </pic:nvPicPr>
                  <pic:blipFill>
                    <a:blip r:embed="rId53"/>
                    <a:stretch>
                      <a:fillRect/>
                    </a:stretch>
                  </pic:blipFill>
                  <pic:spPr>
                    <a:xfrm>
                      <a:off x="0" y="0"/>
                      <a:ext cx="2520315" cy="4902200"/>
                    </a:xfrm>
                    <a:prstGeom prst="rect">
                      <a:avLst/>
                    </a:prstGeom>
                    <a:noFill/>
                    <a:ln>
                      <a:noFill/>
                    </a:ln>
                  </pic:spPr>
                </pic:pic>
              </a:graphicData>
            </a:graphic>
          </wp:inline>
        </w:drawing>
      </w:r>
    </w:p>
    <w:p>
      <w:pPr>
        <w:rPr>
          <w:rFonts w:hint="eastAsia"/>
          <w:lang w:val="en-US" w:eastAsia="zh-CN"/>
        </w:rPr>
      </w:pPr>
    </w:p>
    <w:p>
      <w:pPr>
        <w:rPr>
          <w:rFonts w:hint="default"/>
          <w:lang w:val="en-US" w:eastAsia="zh-CN"/>
        </w:rPr>
      </w:pPr>
    </w:p>
    <w:p>
      <w:pPr>
        <w:rPr>
          <w:rFonts w:hint="default"/>
          <w:lang w:val="en-US" w:eastAsia="zh-CN"/>
        </w:rPr>
      </w:pPr>
      <w:r>
        <w:rPr>
          <w:rFonts w:hint="default"/>
          <w:lang w:val="en-US" w:eastAsia="zh-CN"/>
        </w:rPr>
        <w:t>勾选</w:t>
      </w:r>
      <w:r>
        <w:rPr>
          <w:rFonts w:hint="eastAsia"/>
          <w:lang w:val="en-US" w:eastAsia="zh-CN"/>
        </w:rPr>
        <w:t>故障描述</w:t>
      </w:r>
      <w:r>
        <w:rPr>
          <w:rFonts w:hint="default"/>
          <w:lang w:val="en-US" w:eastAsia="zh-CN"/>
        </w:rPr>
        <w:t>左侧选框，点击【删除</w:t>
      </w:r>
      <w:r>
        <w:rPr>
          <w:rFonts w:hint="eastAsia"/>
          <w:lang w:val="en-US" w:eastAsia="zh-CN"/>
        </w:rPr>
        <w:t>描述</w:t>
      </w:r>
      <w:r>
        <w:rPr>
          <w:rFonts w:hint="default"/>
          <w:lang w:val="en-US" w:eastAsia="zh-CN"/>
        </w:rPr>
        <w:t>】按钮，在确认信息上点击【确定】按钮即可删除设备。</w:t>
      </w:r>
    </w:p>
    <w:p>
      <w:pPr>
        <w:rPr>
          <w:rFonts w:hint="default"/>
          <w:lang w:val="en-US" w:eastAsia="zh-CN"/>
        </w:rPr>
      </w:pPr>
    </w:p>
    <w:p>
      <w:pPr>
        <w:rPr>
          <w:rFonts w:hint="default"/>
          <w:lang w:val="en-US" w:eastAsia="zh-CN"/>
        </w:rPr>
      </w:pPr>
    </w:p>
    <w:p>
      <w:pPr>
        <w:pStyle w:val="3"/>
        <w:numPr>
          <w:ilvl w:val="1"/>
          <w:numId w:val="3"/>
        </w:numPr>
        <w:bidi w:val="0"/>
        <w:ind w:left="0" w:leftChars="0" w:firstLine="0" w:firstLineChars="0"/>
        <w:rPr>
          <w:rFonts w:hint="default"/>
          <w:lang w:val="en-US" w:eastAsia="zh-CN"/>
        </w:rPr>
      </w:pPr>
      <w:bookmarkStart w:id="32" w:name="_Toc21670"/>
      <w:r>
        <w:rPr>
          <w:rFonts w:hint="eastAsia"/>
          <w:lang w:val="en-US" w:eastAsia="zh-CN"/>
        </w:rPr>
        <w:t>分组标签</w:t>
      </w:r>
      <w:bookmarkEnd w:id="32"/>
    </w:p>
    <w:p>
      <w:pPr>
        <w:rPr>
          <w:rFonts w:hint="default"/>
          <w:lang w:val="en-US" w:eastAsia="zh-CN"/>
        </w:rPr>
      </w:pPr>
      <w:r>
        <w:rPr>
          <w:rFonts w:hint="eastAsia"/>
          <w:lang w:val="en-US" w:eastAsia="zh-CN"/>
        </w:rPr>
        <w:t>分组标签功能可在控制中心中修改。</w:t>
      </w:r>
    </w:p>
    <w:p>
      <w:pPr>
        <w:rPr>
          <w:rFonts w:hint="eastAsia"/>
          <w:lang w:val="en-US" w:eastAsia="zh-CN"/>
        </w:rPr>
      </w:pPr>
      <w:r>
        <w:rPr>
          <w:rFonts w:hint="eastAsia"/>
          <w:lang w:val="en-US" w:eastAsia="zh-CN"/>
        </w:rPr>
        <w:t>分组标签说明：1、无分组：无需增加分组标签。</w:t>
      </w:r>
    </w:p>
    <w:p>
      <w:pPr>
        <w:rPr>
          <w:rFonts w:hint="eastAsia"/>
          <w:lang w:val="en-US" w:eastAsia="zh-CN"/>
        </w:rPr>
      </w:pPr>
      <w:r>
        <w:rPr>
          <w:rFonts w:hint="eastAsia"/>
          <w:lang w:val="en-US" w:eastAsia="zh-CN"/>
        </w:rPr>
        <w:t>2、一维分组：按单一类别分类，如厦门、福州等，用户在报修时选择相应标签，系统根据标签推送给相关人员。</w:t>
      </w:r>
    </w:p>
    <w:p>
      <w:pPr>
        <w:numPr>
          <w:ilvl w:val="0"/>
          <w:numId w:val="4"/>
        </w:numPr>
        <w:rPr>
          <w:rFonts w:hint="eastAsia"/>
          <w:lang w:val="en-US" w:eastAsia="zh-CN"/>
        </w:rPr>
      </w:pPr>
      <w:r>
        <w:rPr>
          <w:rFonts w:hint="eastAsia"/>
          <w:lang w:val="en-US" w:eastAsia="zh-CN"/>
        </w:rPr>
        <w:t>二维分组：在一维标签的基础上再添加的一个标签如：一维标签：厦门 二维标签：海沧；也需要对人员进行分配相应的一、二维标签名；报修需要选择你所报的一、二维标签，推送给相应的分配的组别进行推送；</w:t>
      </w:r>
    </w:p>
    <w:p>
      <w:pPr>
        <w:numPr>
          <w:ilvl w:val="0"/>
          <w:numId w:val="0"/>
        </w:numPr>
        <w:rPr>
          <w:rFonts w:hint="default"/>
          <w:lang w:val="en-US" w:eastAsia="zh-CN"/>
        </w:rPr>
      </w:pPr>
      <w:r>
        <w:rPr>
          <w:rFonts w:hint="default"/>
          <w:lang w:val="en-US" w:eastAsia="zh-CN"/>
        </w:rPr>
        <w:t>如：一维标签：厦门 二维标签：海沧；报单时就会推送你分配的 厦门-&gt;海沧 分组标签的派单主管下。</w:t>
      </w:r>
    </w:p>
    <w:p>
      <w:pPr>
        <w:pStyle w:val="4"/>
        <w:numPr>
          <w:ilvl w:val="2"/>
          <w:numId w:val="0"/>
        </w:numPr>
        <w:bidi w:val="0"/>
        <w:ind w:leftChars="0"/>
        <w:rPr>
          <w:rFonts w:hint="eastAsia"/>
          <w:lang w:val="en-US" w:eastAsia="zh-CN"/>
        </w:rPr>
      </w:pPr>
      <w:bookmarkStart w:id="33" w:name="_Toc7590"/>
      <w:r>
        <w:rPr>
          <w:rFonts w:hint="eastAsia"/>
          <w:lang w:val="en-US" w:eastAsia="zh-CN"/>
        </w:rPr>
        <w:t>1.19.1 添加标签</w:t>
      </w:r>
      <w:bookmarkEnd w:id="33"/>
    </w:p>
    <w:p>
      <w:r>
        <w:drawing>
          <wp:inline distT="0" distB="0" distL="114300" distR="114300">
            <wp:extent cx="2520315" cy="4902200"/>
            <wp:effectExtent l="0" t="0" r="13335" b="12700"/>
            <wp:docPr id="4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9"/>
                    <pic:cNvPicPr>
                      <a:picLocks noChangeAspect="1"/>
                    </pic:cNvPicPr>
                  </pic:nvPicPr>
                  <pic:blipFill>
                    <a:blip r:embed="rId54"/>
                    <a:stretch>
                      <a:fillRect/>
                    </a:stretch>
                  </pic:blipFill>
                  <pic:spPr>
                    <a:xfrm>
                      <a:off x="0" y="0"/>
                      <a:ext cx="2520315" cy="4902200"/>
                    </a:xfrm>
                    <a:prstGeom prst="rect">
                      <a:avLst/>
                    </a:prstGeom>
                    <a:noFill/>
                    <a:ln>
                      <a:noFill/>
                    </a:ln>
                  </pic:spPr>
                </pic:pic>
              </a:graphicData>
            </a:graphic>
          </wp:inline>
        </w:drawing>
      </w:r>
      <w:r>
        <w:drawing>
          <wp:inline distT="0" distB="0" distL="114300" distR="114300">
            <wp:extent cx="2520315" cy="4902200"/>
            <wp:effectExtent l="0" t="0" r="13335" b="12700"/>
            <wp:docPr id="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0"/>
                    <pic:cNvPicPr>
                      <a:picLocks noChangeAspect="1"/>
                    </pic:cNvPicPr>
                  </pic:nvPicPr>
                  <pic:blipFill>
                    <a:blip r:embed="rId55"/>
                    <a:stretch>
                      <a:fillRect/>
                    </a:stretch>
                  </pic:blipFill>
                  <pic:spPr>
                    <a:xfrm>
                      <a:off x="0" y="0"/>
                      <a:ext cx="2520315" cy="4902200"/>
                    </a:xfrm>
                    <a:prstGeom prst="rect">
                      <a:avLst/>
                    </a:prstGeom>
                    <a:noFill/>
                    <a:ln>
                      <a:noFill/>
                    </a:ln>
                  </pic:spPr>
                </pic:pic>
              </a:graphicData>
            </a:graphic>
          </wp:inline>
        </w:drawing>
      </w:r>
    </w:p>
    <w:p>
      <w:pPr>
        <w:rPr>
          <w:rFonts w:hint="eastAsia"/>
          <w:lang w:val="en-US" w:eastAsia="zh-CN"/>
        </w:rPr>
      </w:pPr>
      <w:r>
        <w:rPr>
          <w:rFonts w:hint="eastAsia"/>
          <w:lang w:val="en-US" w:eastAsia="zh-CN"/>
        </w:rPr>
        <w:t>点击【添加标签】按钮，进入标签添加页面，选择标签的分类，点击【确认添加】按钮即可完成添加</w:t>
      </w:r>
    </w:p>
    <w:p>
      <w:pPr>
        <w:pStyle w:val="4"/>
        <w:numPr>
          <w:ilvl w:val="2"/>
          <w:numId w:val="0"/>
        </w:numPr>
        <w:bidi w:val="0"/>
        <w:ind w:leftChars="0"/>
        <w:rPr>
          <w:rFonts w:hint="eastAsia"/>
          <w:lang w:val="en-US" w:eastAsia="zh-CN"/>
        </w:rPr>
      </w:pPr>
      <w:bookmarkStart w:id="34" w:name="_Toc26600"/>
      <w:r>
        <w:rPr>
          <w:rFonts w:hint="eastAsia"/>
          <w:lang w:val="en-US" w:eastAsia="zh-CN"/>
        </w:rPr>
        <w:t>1.19.2 分组标签管理</w:t>
      </w:r>
      <w:bookmarkEnd w:id="34"/>
    </w:p>
    <w:p>
      <w:r>
        <w:drawing>
          <wp:inline distT="0" distB="0" distL="114300" distR="114300">
            <wp:extent cx="2520315" cy="4902200"/>
            <wp:effectExtent l="0" t="0" r="13335" b="12700"/>
            <wp:docPr id="5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1"/>
                    <pic:cNvPicPr>
                      <a:picLocks noChangeAspect="1"/>
                    </pic:cNvPicPr>
                  </pic:nvPicPr>
                  <pic:blipFill>
                    <a:blip r:embed="rId56"/>
                    <a:stretch>
                      <a:fillRect/>
                    </a:stretch>
                  </pic:blipFill>
                  <pic:spPr>
                    <a:xfrm>
                      <a:off x="0" y="0"/>
                      <a:ext cx="2520315" cy="4902200"/>
                    </a:xfrm>
                    <a:prstGeom prst="rect">
                      <a:avLst/>
                    </a:prstGeom>
                    <a:noFill/>
                    <a:ln>
                      <a:noFill/>
                    </a:ln>
                  </pic:spPr>
                </pic:pic>
              </a:graphicData>
            </a:graphic>
          </wp:inline>
        </w:drawing>
      </w:r>
      <w:r>
        <w:drawing>
          <wp:inline distT="0" distB="0" distL="114300" distR="114300">
            <wp:extent cx="2520315" cy="4902200"/>
            <wp:effectExtent l="0" t="0" r="13335" b="12700"/>
            <wp:docPr id="5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2"/>
                    <pic:cNvPicPr>
                      <a:picLocks noChangeAspect="1"/>
                    </pic:cNvPicPr>
                  </pic:nvPicPr>
                  <pic:blipFill>
                    <a:blip r:embed="rId57"/>
                    <a:stretch>
                      <a:fillRect/>
                    </a:stretch>
                  </pic:blipFill>
                  <pic:spPr>
                    <a:xfrm>
                      <a:off x="0" y="0"/>
                      <a:ext cx="2520315" cy="4902200"/>
                    </a:xfrm>
                    <a:prstGeom prst="rect">
                      <a:avLst/>
                    </a:prstGeom>
                    <a:noFill/>
                    <a:ln>
                      <a:noFill/>
                    </a:ln>
                  </pic:spPr>
                </pic:pic>
              </a:graphicData>
            </a:graphic>
          </wp:inline>
        </w:drawing>
      </w:r>
    </w:p>
    <w:p>
      <w:pPr>
        <w:rPr>
          <w:rFonts w:hint="eastAsia"/>
          <w:lang w:val="en-US" w:eastAsia="zh-CN"/>
        </w:rPr>
      </w:pPr>
      <w:r>
        <w:rPr>
          <w:rFonts w:hint="eastAsia"/>
          <w:lang w:val="en-US" w:eastAsia="zh-CN"/>
        </w:rPr>
        <w:t>点击【分组标签管理】按钮，在标签分类管理界面可以编辑分组标签的名字，编辑完成后点击【确定修改】即可完成编辑。</w:t>
      </w:r>
    </w:p>
    <w:p>
      <w:pPr>
        <w:pStyle w:val="4"/>
        <w:numPr>
          <w:ilvl w:val="2"/>
          <w:numId w:val="0"/>
        </w:numPr>
        <w:bidi w:val="0"/>
        <w:ind w:leftChars="0"/>
        <w:rPr>
          <w:rFonts w:hint="default"/>
          <w:lang w:val="en-US" w:eastAsia="zh-CN"/>
        </w:rPr>
      </w:pPr>
      <w:bookmarkStart w:id="35" w:name="_Toc12557"/>
      <w:r>
        <w:rPr>
          <w:rFonts w:hint="eastAsia"/>
          <w:lang w:val="en-US" w:eastAsia="zh-CN"/>
        </w:rPr>
        <w:t>1.19.3 标签编辑和删除</w:t>
      </w:r>
      <w:bookmarkEnd w:id="35"/>
    </w:p>
    <w:p>
      <w:r>
        <w:drawing>
          <wp:inline distT="0" distB="0" distL="114300" distR="114300">
            <wp:extent cx="2520315" cy="4902200"/>
            <wp:effectExtent l="0" t="0" r="13335" b="12700"/>
            <wp:docPr id="5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3"/>
                    <pic:cNvPicPr>
                      <a:picLocks noChangeAspect="1"/>
                    </pic:cNvPicPr>
                  </pic:nvPicPr>
                  <pic:blipFill>
                    <a:blip r:embed="rId58"/>
                    <a:stretch>
                      <a:fillRect/>
                    </a:stretch>
                  </pic:blipFill>
                  <pic:spPr>
                    <a:xfrm>
                      <a:off x="0" y="0"/>
                      <a:ext cx="2520315" cy="4902200"/>
                    </a:xfrm>
                    <a:prstGeom prst="rect">
                      <a:avLst/>
                    </a:prstGeom>
                    <a:noFill/>
                    <a:ln>
                      <a:noFill/>
                    </a:ln>
                  </pic:spPr>
                </pic:pic>
              </a:graphicData>
            </a:graphic>
          </wp:inline>
        </w:drawing>
      </w:r>
      <w:r>
        <w:drawing>
          <wp:inline distT="0" distB="0" distL="114300" distR="114300">
            <wp:extent cx="2520315" cy="4902200"/>
            <wp:effectExtent l="0" t="0" r="13335" b="12700"/>
            <wp:docPr id="5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5"/>
                    <pic:cNvPicPr>
                      <a:picLocks noChangeAspect="1"/>
                    </pic:cNvPicPr>
                  </pic:nvPicPr>
                  <pic:blipFill>
                    <a:blip r:embed="rId59"/>
                    <a:stretch>
                      <a:fillRect/>
                    </a:stretch>
                  </pic:blipFill>
                  <pic:spPr>
                    <a:xfrm>
                      <a:off x="0" y="0"/>
                      <a:ext cx="2520315" cy="4902200"/>
                    </a:xfrm>
                    <a:prstGeom prst="rect">
                      <a:avLst/>
                    </a:prstGeom>
                    <a:noFill/>
                    <a:ln>
                      <a:noFill/>
                    </a:ln>
                  </pic:spPr>
                </pic:pic>
              </a:graphicData>
            </a:graphic>
          </wp:inline>
        </w:drawing>
      </w:r>
    </w:p>
    <w:p>
      <w:pPr>
        <w:rPr>
          <w:rFonts w:hint="default" w:eastAsia="宋体"/>
          <w:lang w:val="en-US" w:eastAsia="zh-CN"/>
        </w:rPr>
      </w:pPr>
      <w:r>
        <w:rPr>
          <w:rFonts w:hint="eastAsia"/>
          <w:lang w:val="en-US" w:eastAsia="zh-CN"/>
        </w:rPr>
        <w:t>点击标签进入标签编辑界面，可重新编辑标签分类和名称，点击确定修改按钮可完成修改，点击确定删除按钮则会删除标签。</w:t>
      </w:r>
    </w:p>
    <w:p>
      <w:pPr>
        <w:rPr>
          <w:rFonts w:hint="default"/>
          <w:lang w:val="en-US" w:eastAsia="zh-CN"/>
        </w:rPr>
      </w:pPr>
    </w:p>
    <w:p>
      <w:pPr>
        <w:pStyle w:val="3"/>
        <w:numPr>
          <w:ilvl w:val="1"/>
          <w:numId w:val="3"/>
        </w:numPr>
        <w:bidi w:val="0"/>
        <w:ind w:left="0" w:leftChars="0" w:firstLine="0" w:firstLineChars="0"/>
        <w:rPr>
          <w:rFonts w:hint="default"/>
          <w:lang w:val="en-US" w:eastAsia="zh-CN"/>
        </w:rPr>
      </w:pPr>
      <w:bookmarkStart w:id="36" w:name="_Toc22226"/>
      <w:r>
        <w:rPr>
          <w:rFonts w:hint="eastAsia"/>
          <w:lang w:val="en-US" w:eastAsia="zh-CN"/>
        </w:rPr>
        <w:t>人员管理</w:t>
      </w:r>
      <w:bookmarkEnd w:id="36"/>
    </w:p>
    <w:p>
      <w:r>
        <w:drawing>
          <wp:inline distT="0" distB="0" distL="114300" distR="114300">
            <wp:extent cx="2520315" cy="4902200"/>
            <wp:effectExtent l="0" t="0" r="13335" b="12700"/>
            <wp:docPr id="5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6"/>
                    <pic:cNvPicPr>
                      <a:picLocks noChangeAspect="1"/>
                    </pic:cNvPicPr>
                  </pic:nvPicPr>
                  <pic:blipFill>
                    <a:blip r:embed="rId60"/>
                    <a:stretch>
                      <a:fillRect/>
                    </a:stretch>
                  </pic:blipFill>
                  <pic:spPr>
                    <a:xfrm>
                      <a:off x="0" y="0"/>
                      <a:ext cx="2520315" cy="4902200"/>
                    </a:xfrm>
                    <a:prstGeom prst="rect">
                      <a:avLst/>
                    </a:prstGeom>
                    <a:noFill/>
                    <a:ln>
                      <a:noFill/>
                    </a:ln>
                  </pic:spPr>
                </pic:pic>
              </a:graphicData>
            </a:graphic>
          </wp:inline>
        </w:drawing>
      </w:r>
      <w:r>
        <w:drawing>
          <wp:inline distT="0" distB="0" distL="114300" distR="114300">
            <wp:extent cx="2520315" cy="4902200"/>
            <wp:effectExtent l="0" t="0" r="13335" b="12700"/>
            <wp:docPr id="5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7"/>
                    <pic:cNvPicPr>
                      <a:picLocks noChangeAspect="1"/>
                    </pic:cNvPicPr>
                  </pic:nvPicPr>
                  <pic:blipFill>
                    <a:blip r:embed="rId61"/>
                    <a:stretch>
                      <a:fillRect/>
                    </a:stretch>
                  </pic:blipFill>
                  <pic:spPr>
                    <a:xfrm>
                      <a:off x="0" y="0"/>
                      <a:ext cx="2520315" cy="4902200"/>
                    </a:xfrm>
                    <a:prstGeom prst="rect">
                      <a:avLst/>
                    </a:prstGeom>
                    <a:noFill/>
                    <a:ln>
                      <a:noFill/>
                    </a:ln>
                  </pic:spPr>
                </pic:pic>
              </a:graphicData>
            </a:graphic>
          </wp:inline>
        </w:drawing>
      </w:r>
    </w:p>
    <w:p>
      <w:pPr>
        <w:rPr>
          <w:rFonts w:hint="eastAsia"/>
          <w:lang w:val="en-US" w:eastAsia="zh-CN"/>
        </w:rPr>
      </w:pPr>
      <w:r>
        <w:rPr>
          <w:rFonts w:hint="eastAsia"/>
          <w:lang w:val="en-US" w:eastAsia="zh-CN"/>
        </w:rPr>
        <w:t>点击【人员管理】按钮，可以查看到所有人员的信息，点击一位人员，即可进入到人员信息编辑界面，在人员信息页面可以修改用户的用户组，一二维标签等信息，点击【更新】按钮即可更新用户信息。</w:t>
      </w:r>
    </w:p>
    <w:p>
      <w:pPr>
        <w:pStyle w:val="3"/>
        <w:numPr>
          <w:ilvl w:val="1"/>
          <w:numId w:val="3"/>
        </w:numPr>
        <w:tabs>
          <w:tab w:val="left" w:pos="913"/>
        </w:tabs>
        <w:bidi w:val="0"/>
        <w:ind w:left="0" w:leftChars="0" w:firstLine="0" w:firstLineChars="0"/>
        <w:rPr>
          <w:rFonts w:hint="default"/>
          <w:lang w:val="en-US" w:eastAsia="zh-CN"/>
        </w:rPr>
      </w:pPr>
      <w:r>
        <w:rPr>
          <w:rFonts w:hint="eastAsia"/>
          <w:lang w:val="en-US" w:eastAsia="zh-CN"/>
        </w:rPr>
        <w:tab/>
      </w:r>
      <w:bookmarkStart w:id="37" w:name="_Toc14104"/>
      <w:r>
        <w:rPr>
          <w:rFonts w:hint="eastAsia"/>
          <w:lang w:val="en-US" w:eastAsia="zh-CN"/>
        </w:rPr>
        <w:t>控制中心</w:t>
      </w:r>
      <w:bookmarkEnd w:id="37"/>
    </w:p>
    <w:p>
      <w:pPr>
        <w:rPr>
          <w:rFonts w:hint="default"/>
          <w:lang w:val="en-US" w:eastAsia="zh-CN"/>
        </w:rPr>
      </w:pPr>
      <w:r>
        <w:rPr>
          <w:rFonts w:hint="default"/>
          <w:lang w:val="en-US" w:eastAsia="zh-CN"/>
        </w:rPr>
        <w:drawing>
          <wp:inline distT="0" distB="0" distL="114300" distR="114300">
            <wp:extent cx="2520315" cy="4902200"/>
            <wp:effectExtent l="0" t="0" r="13335" b="12700"/>
            <wp:docPr id="57" name="图片 57" descr="172734256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1727342561349"/>
                    <pic:cNvPicPr>
                      <a:picLocks noChangeAspect="1"/>
                    </pic:cNvPicPr>
                  </pic:nvPicPr>
                  <pic:blipFill>
                    <a:blip r:embed="rId62"/>
                    <a:stretch>
                      <a:fillRect/>
                    </a:stretch>
                  </pic:blipFill>
                  <pic:spPr>
                    <a:xfrm>
                      <a:off x="0" y="0"/>
                      <a:ext cx="2520315" cy="4902200"/>
                    </a:xfrm>
                    <a:prstGeom prst="rect">
                      <a:avLst/>
                    </a:prstGeom>
                  </pic:spPr>
                </pic:pic>
              </a:graphicData>
            </a:graphic>
          </wp:inline>
        </w:drawing>
      </w:r>
    </w:p>
    <w:p>
      <w:pPr>
        <w:rPr>
          <w:rFonts w:hint="eastAsia"/>
          <w:lang w:val="en-US" w:eastAsia="zh-CN"/>
        </w:rPr>
      </w:pPr>
      <w:r>
        <w:rPr>
          <w:rFonts w:hint="eastAsia"/>
          <w:lang w:val="en-US" w:eastAsia="zh-CN"/>
        </w:rPr>
        <w:t>点击控制中心按钮，可以更改易报修系统的系统功能，点击提交修改功能即可完成修改。</w: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pStyle w:val="2"/>
        <w:numPr>
          <w:ilvl w:val="0"/>
          <w:numId w:val="2"/>
        </w:numPr>
        <w:bidi w:val="0"/>
        <w:ind w:left="0" w:leftChars="0" w:firstLine="0" w:firstLineChars="0"/>
        <w:rPr>
          <w:rFonts w:hint="default"/>
          <w:lang w:val="en-US" w:eastAsia="zh-CN"/>
        </w:rPr>
      </w:pPr>
      <w:r>
        <w:rPr>
          <w:rFonts w:hint="eastAsia"/>
          <w:lang w:val="en-US" w:eastAsia="zh-CN"/>
        </w:rPr>
        <w:t xml:space="preserve"> </w:t>
      </w:r>
      <w:bookmarkStart w:id="38" w:name="_Toc25079"/>
      <w:r>
        <w:rPr>
          <w:rFonts w:hint="eastAsia"/>
          <w:lang w:val="en-US" w:eastAsia="zh-CN"/>
        </w:rPr>
        <w:t>PC端</w:t>
      </w:r>
      <w:bookmarkEnd w:id="38"/>
    </w:p>
    <w:p>
      <w:pPr>
        <w:pStyle w:val="3"/>
        <w:numPr>
          <w:ilvl w:val="1"/>
          <w:numId w:val="5"/>
        </w:numPr>
        <w:bidi w:val="0"/>
        <w:ind w:left="0" w:leftChars="0" w:firstLine="0" w:firstLineChars="0"/>
        <w:rPr>
          <w:rFonts w:hint="default"/>
          <w:lang w:val="en-US" w:eastAsia="zh-CN"/>
        </w:rPr>
      </w:pPr>
      <w:bookmarkStart w:id="39" w:name="_Toc31993"/>
      <w:r>
        <w:rPr>
          <w:rFonts w:hint="eastAsia"/>
          <w:lang w:val="en-US" w:eastAsia="zh-CN"/>
        </w:rPr>
        <w:t>产品报修</w:t>
      </w:r>
      <w:bookmarkEnd w:id="39"/>
    </w:p>
    <w:p>
      <w:r>
        <w:drawing>
          <wp:inline distT="0" distB="0" distL="114300" distR="114300">
            <wp:extent cx="5266690" cy="3203575"/>
            <wp:effectExtent l="0" t="0" r="10160" b="15875"/>
            <wp:docPr id="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
                    <pic:cNvPicPr>
                      <a:picLocks noChangeAspect="1"/>
                    </pic:cNvPicPr>
                  </pic:nvPicPr>
                  <pic:blipFill>
                    <a:blip r:embed="rId63"/>
                    <a:stretch>
                      <a:fillRect/>
                    </a:stretch>
                  </pic:blipFill>
                  <pic:spPr>
                    <a:xfrm>
                      <a:off x="0" y="0"/>
                      <a:ext cx="5266690" cy="3203575"/>
                    </a:xfrm>
                    <a:prstGeom prst="rect">
                      <a:avLst/>
                    </a:prstGeom>
                    <a:noFill/>
                    <a:ln>
                      <a:noFill/>
                    </a:ln>
                  </pic:spPr>
                </pic:pic>
              </a:graphicData>
            </a:graphic>
          </wp:inline>
        </w:drawing>
      </w:r>
    </w:p>
    <w:p>
      <w:r>
        <w:drawing>
          <wp:inline distT="0" distB="0" distL="114300" distR="114300">
            <wp:extent cx="5266690" cy="3203575"/>
            <wp:effectExtent l="0" t="0" r="10160" b="15875"/>
            <wp:docPr id="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
                    <pic:cNvPicPr>
                      <a:picLocks noChangeAspect="1"/>
                    </pic:cNvPicPr>
                  </pic:nvPicPr>
                  <pic:blipFill>
                    <a:blip r:embed="rId64"/>
                    <a:stretch>
                      <a:fillRect/>
                    </a:stretch>
                  </pic:blipFill>
                  <pic:spPr>
                    <a:xfrm>
                      <a:off x="0" y="0"/>
                      <a:ext cx="5266690" cy="3203575"/>
                    </a:xfrm>
                    <a:prstGeom prst="rect">
                      <a:avLst/>
                    </a:prstGeom>
                    <a:noFill/>
                    <a:ln>
                      <a:noFill/>
                    </a:ln>
                  </pic:spPr>
                </pic:pic>
              </a:graphicData>
            </a:graphic>
          </wp:inline>
        </w:drawing>
      </w:r>
    </w:p>
    <w:p>
      <w:pPr>
        <w:rPr>
          <w:rFonts w:hint="eastAsia"/>
          <w:lang w:val="en-US" w:eastAsia="zh-CN"/>
        </w:rPr>
      </w:pPr>
      <w:r>
        <w:rPr>
          <w:rFonts w:hint="eastAsia"/>
          <w:lang w:val="en-US" w:eastAsia="zh-CN"/>
        </w:rPr>
        <w:t>在pc端上进行报修，首先点击产品报修，输入设备的故障信息，也可点击箭头按钮来快速选择设备，点击【确认报修】按钮即可报修。</w:t>
      </w:r>
    </w:p>
    <w:p>
      <w:pPr>
        <w:rPr>
          <w:rFonts w:hint="default"/>
          <w:lang w:val="en-US" w:eastAsia="zh-CN"/>
        </w:rPr>
      </w:pPr>
    </w:p>
    <w:p>
      <w:pPr>
        <w:pStyle w:val="3"/>
        <w:numPr>
          <w:ilvl w:val="1"/>
          <w:numId w:val="5"/>
        </w:numPr>
        <w:bidi w:val="0"/>
        <w:ind w:left="0" w:leftChars="0" w:firstLine="0" w:firstLineChars="0"/>
        <w:rPr>
          <w:rFonts w:hint="eastAsia"/>
          <w:lang w:val="en-US" w:eastAsia="zh-CN"/>
        </w:rPr>
      </w:pPr>
      <w:bookmarkStart w:id="40" w:name="_Toc7427"/>
      <w:r>
        <w:rPr>
          <w:rFonts w:hint="eastAsia"/>
          <w:lang w:val="en-US" w:eastAsia="zh-CN"/>
        </w:rPr>
        <w:t>订单管理</w:t>
      </w:r>
      <w:bookmarkEnd w:id="40"/>
    </w:p>
    <w:p>
      <w:pPr>
        <w:pStyle w:val="4"/>
        <w:numPr>
          <w:ilvl w:val="2"/>
          <w:numId w:val="0"/>
        </w:numPr>
        <w:bidi w:val="0"/>
        <w:ind w:leftChars="0"/>
        <w:rPr>
          <w:rFonts w:hint="default"/>
          <w:lang w:val="en-US" w:eastAsia="zh-CN"/>
        </w:rPr>
      </w:pPr>
      <w:bookmarkStart w:id="41" w:name="_Toc24037"/>
      <w:r>
        <w:rPr>
          <w:rFonts w:hint="eastAsia"/>
          <w:lang w:val="en-US" w:eastAsia="zh-CN"/>
        </w:rPr>
        <w:t>2.2.1 订单查看</w:t>
      </w:r>
      <w:bookmarkEnd w:id="41"/>
    </w:p>
    <w:p>
      <w:r>
        <w:drawing>
          <wp:inline distT="0" distB="0" distL="114300" distR="114300">
            <wp:extent cx="5266690" cy="3203575"/>
            <wp:effectExtent l="0" t="0" r="10160" b="15875"/>
            <wp:docPr id="5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
                    <pic:cNvPicPr>
                      <a:picLocks noChangeAspect="1"/>
                    </pic:cNvPicPr>
                  </pic:nvPicPr>
                  <pic:blipFill>
                    <a:blip r:embed="rId65"/>
                    <a:stretch>
                      <a:fillRect/>
                    </a:stretch>
                  </pic:blipFill>
                  <pic:spPr>
                    <a:xfrm>
                      <a:off x="0" y="0"/>
                      <a:ext cx="5266690" cy="3203575"/>
                    </a:xfrm>
                    <a:prstGeom prst="rect">
                      <a:avLst/>
                    </a:prstGeom>
                    <a:noFill/>
                    <a:ln>
                      <a:noFill/>
                    </a:ln>
                  </pic:spPr>
                </pic:pic>
              </a:graphicData>
            </a:graphic>
          </wp:inline>
        </w:drawing>
      </w:r>
    </w:p>
    <w:p>
      <w:pPr>
        <w:rPr>
          <w:rFonts w:hint="eastAsia"/>
          <w:lang w:val="en-US" w:eastAsia="zh-CN"/>
        </w:rPr>
      </w:pPr>
    </w:p>
    <w:p>
      <w:pPr>
        <w:rPr>
          <w:rFonts w:hint="eastAsia"/>
          <w:lang w:val="en-US" w:eastAsia="zh-CN"/>
        </w:rPr>
      </w:pPr>
      <w:r>
        <w:rPr>
          <w:rFonts w:hint="eastAsia"/>
          <w:lang w:val="en-US" w:eastAsia="zh-CN"/>
        </w:rPr>
        <w:t>点击订单的不同标签可以切换查看不同状态的标签。</w:t>
      </w:r>
    </w:p>
    <w:p>
      <w:pPr>
        <w:pStyle w:val="4"/>
        <w:numPr>
          <w:ilvl w:val="2"/>
          <w:numId w:val="0"/>
        </w:numPr>
        <w:bidi w:val="0"/>
        <w:ind w:leftChars="0"/>
        <w:rPr>
          <w:rFonts w:hint="default"/>
          <w:lang w:val="en-US" w:eastAsia="zh-CN"/>
        </w:rPr>
      </w:pPr>
      <w:bookmarkStart w:id="42" w:name="_Toc7081"/>
      <w:r>
        <w:rPr>
          <w:rFonts w:hint="eastAsia"/>
          <w:lang w:val="en-US" w:eastAsia="zh-CN"/>
        </w:rPr>
        <w:t>2.2.2 订单管理</w:t>
      </w:r>
      <w:bookmarkEnd w:id="42"/>
    </w:p>
    <w:p>
      <w:r>
        <w:drawing>
          <wp:inline distT="0" distB="0" distL="114300" distR="114300">
            <wp:extent cx="5266690" cy="3204210"/>
            <wp:effectExtent l="0" t="0" r="10160" b="15240"/>
            <wp:docPr id="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
                    <pic:cNvPicPr>
                      <a:picLocks noChangeAspect="1"/>
                    </pic:cNvPicPr>
                  </pic:nvPicPr>
                  <pic:blipFill>
                    <a:blip r:embed="rId66"/>
                    <a:stretch>
                      <a:fillRect/>
                    </a:stretch>
                  </pic:blipFill>
                  <pic:spPr>
                    <a:xfrm>
                      <a:off x="0" y="0"/>
                      <a:ext cx="5266690" cy="3204210"/>
                    </a:xfrm>
                    <a:prstGeom prst="rect">
                      <a:avLst/>
                    </a:prstGeom>
                    <a:noFill/>
                    <a:ln>
                      <a:noFill/>
                    </a:ln>
                  </pic:spPr>
                </pic:pic>
              </a:graphicData>
            </a:graphic>
          </wp:inline>
        </w:drawing>
      </w:r>
    </w:p>
    <w:p>
      <w:r>
        <w:drawing>
          <wp:inline distT="0" distB="0" distL="114300" distR="114300">
            <wp:extent cx="5266690" cy="3204210"/>
            <wp:effectExtent l="0" t="0" r="10160" b="15240"/>
            <wp:docPr id="6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
                    <pic:cNvPicPr>
                      <a:picLocks noChangeAspect="1"/>
                    </pic:cNvPicPr>
                  </pic:nvPicPr>
                  <pic:blipFill>
                    <a:blip r:embed="rId67"/>
                    <a:stretch>
                      <a:fillRect/>
                    </a:stretch>
                  </pic:blipFill>
                  <pic:spPr>
                    <a:xfrm>
                      <a:off x="0" y="0"/>
                      <a:ext cx="5266690" cy="3204210"/>
                    </a:xfrm>
                    <a:prstGeom prst="rect">
                      <a:avLst/>
                    </a:prstGeom>
                    <a:noFill/>
                    <a:ln>
                      <a:noFill/>
                    </a:ln>
                  </pic:spPr>
                </pic:pic>
              </a:graphicData>
            </a:graphic>
          </wp:inline>
        </w:drawing>
      </w:r>
    </w:p>
    <w:p>
      <w:pPr>
        <w:rPr>
          <w:rFonts w:hint="eastAsia"/>
          <w:lang w:val="en-US" w:eastAsia="zh-CN"/>
        </w:rPr>
      </w:pPr>
      <w:r>
        <w:rPr>
          <w:rFonts w:hint="eastAsia"/>
          <w:lang w:val="en-US" w:eastAsia="zh-CN"/>
        </w:rPr>
        <w:t>点击【一键报修】按钮可快速跳转到产品报修页面</w:t>
      </w:r>
    </w:p>
    <w:p>
      <w:r>
        <w:drawing>
          <wp:inline distT="0" distB="0" distL="114300" distR="114300">
            <wp:extent cx="5266690" cy="3204210"/>
            <wp:effectExtent l="0" t="0" r="10160" b="15240"/>
            <wp:docPr id="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
                    <pic:cNvPicPr>
                      <a:picLocks noChangeAspect="1"/>
                    </pic:cNvPicPr>
                  </pic:nvPicPr>
                  <pic:blipFill>
                    <a:blip r:embed="rId68"/>
                    <a:stretch>
                      <a:fillRect/>
                    </a:stretch>
                  </pic:blipFill>
                  <pic:spPr>
                    <a:xfrm>
                      <a:off x="0" y="0"/>
                      <a:ext cx="5266690" cy="3204210"/>
                    </a:xfrm>
                    <a:prstGeom prst="rect">
                      <a:avLst/>
                    </a:prstGeom>
                    <a:noFill/>
                    <a:ln>
                      <a:noFill/>
                    </a:ln>
                  </pic:spPr>
                </pic:pic>
              </a:graphicData>
            </a:graphic>
          </wp:inline>
        </w:drawing>
      </w:r>
    </w:p>
    <w:p>
      <w:pPr>
        <w:rPr>
          <w:rFonts w:hint="eastAsia"/>
          <w:lang w:val="en-US" w:eastAsia="zh-CN"/>
        </w:rPr>
      </w:pPr>
      <w:r>
        <w:rPr>
          <w:rFonts w:hint="eastAsia"/>
          <w:lang w:val="en-US" w:eastAsia="zh-CN"/>
        </w:rPr>
        <w:t>点击【报修统计】按钮可跳转到报修工单统计页面</w:t>
      </w:r>
    </w:p>
    <w:p>
      <w:r>
        <w:drawing>
          <wp:inline distT="0" distB="0" distL="114300" distR="114300">
            <wp:extent cx="5266690" cy="3203575"/>
            <wp:effectExtent l="0" t="0" r="10160" b="15875"/>
            <wp:docPr id="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7"/>
                    <pic:cNvPicPr>
                      <a:picLocks noChangeAspect="1"/>
                    </pic:cNvPicPr>
                  </pic:nvPicPr>
                  <pic:blipFill>
                    <a:blip r:embed="rId69"/>
                    <a:stretch>
                      <a:fillRect/>
                    </a:stretch>
                  </pic:blipFill>
                  <pic:spPr>
                    <a:xfrm>
                      <a:off x="0" y="0"/>
                      <a:ext cx="5266690" cy="3203575"/>
                    </a:xfrm>
                    <a:prstGeom prst="rect">
                      <a:avLst/>
                    </a:prstGeom>
                    <a:noFill/>
                    <a:ln>
                      <a:noFill/>
                    </a:ln>
                  </pic:spPr>
                </pic:pic>
              </a:graphicData>
            </a:graphic>
          </wp:inline>
        </w:drawing>
      </w:r>
    </w:p>
    <w:p>
      <w:pPr>
        <w:rPr>
          <w:rFonts w:hint="eastAsia"/>
          <w:lang w:val="en-US" w:eastAsia="zh-CN"/>
        </w:rPr>
      </w:pPr>
      <w:r>
        <w:rPr>
          <w:rFonts w:hint="eastAsia"/>
          <w:lang w:val="en-US" w:eastAsia="zh-CN"/>
        </w:rPr>
        <w:t>勾选左侧选框后，点击【订单导出】按钮，可以扫描二维码付费导出，也可添加客服升级会员免费导出。</w:t>
      </w:r>
    </w:p>
    <w:p>
      <w:r>
        <w:drawing>
          <wp:inline distT="0" distB="0" distL="114300" distR="114300">
            <wp:extent cx="5266690" cy="3203575"/>
            <wp:effectExtent l="0" t="0" r="10160" b="15875"/>
            <wp:docPr id="6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8"/>
                    <pic:cNvPicPr>
                      <a:picLocks noChangeAspect="1"/>
                    </pic:cNvPicPr>
                  </pic:nvPicPr>
                  <pic:blipFill>
                    <a:blip r:embed="rId70"/>
                    <a:stretch>
                      <a:fillRect/>
                    </a:stretch>
                  </pic:blipFill>
                  <pic:spPr>
                    <a:xfrm>
                      <a:off x="0" y="0"/>
                      <a:ext cx="5266690" cy="3203575"/>
                    </a:xfrm>
                    <a:prstGeom prst="rect">
                      <a:avLst/>
                    </a:prstGeom>
                    <a:noFill/>
                    <a:ln>
                      <a:noFill/>
                    </a:ln>
                  </pic:spPr>
                </pic:pic>
              </a:graphicData>
            </a:graphic>
          </wp:inline>
        </w:drawing>
      </w:r>
    </w:p>
    <w:p>
      <w:pPr>
        <w:rPr>
          <w:rFonts w:hint="eastAsia"/>
          <w:lang w:val="en-US" w:eastAsia="zh-CN"/>
        </w:rPr>
      </w:pPr>
      <w:r>
        <w:rPr>
          <w:rFonts w:hint="default"/>
          <w:lang w:val="en-US" w:eastAsia="zh-CN"/>
        </w:rPr>
        <w:t>勾选左侧选框后，点击【</w:t>
      </w:r>
      <w:r>
        <w:rPr>
          <w:rFonts w:hint="eastAsia"/>
          <w:lang w:val="en-US" w:eastAsia="zh-CN"/>
        </w:rPr>
        <w:t>一键删除</w:t>
      </w:r>
      <w:r>
        <w:rPr>
          <w:rFonts w:hint="default"/>
          <w:lang w:val="en-US" w:eastAsia="zh-CN"/>
        </w:rPr>
        <w:t>】按钮，</w:t>
      </w:r>
      <w:r>
        <w:rPr>
          <w:rFonts w:hint="eastAsia"/>
          <w:lang w:val="en-US" w:eastAsia="zh-CN"/>
        </w:rPr>
        <w:t>在确定页上点击【确定】按钮即可完成删除。</w:t>
      </w:r>
    </w:p>
    <w:p>
      <w:pPr>
        <w:pStyle w:val="4"/>
        <w:numPr>
          <w:ilvl w:val="2"/>
          <w:numId w:val="0"/>
        </w:numPr>
        <w:bidi w:val="0"/>
        <w:ind w:left="720" w:leftChars="0" w:hanging="720" w:firstLineChars="0"/>
        <w:rPr>
          <w:rFonts w:hint="eastAsia"/>
          <w:lang w:val="en-US" w:eastAsia="zh-CN"/>
        </w:rPr>
      </w:pPr>
      <w:bookmarkStart w:id="43" w:name="_Toc30416"/>
      <w:r>
        <w:rPr>
          <w:rFonts w:hint="eastAsia"/>
          <w:lang w:val="en-US" w:eastAsia="zh-CN"/>
        </w:rPr>
        <w:t>2.2.3 订单编辑</w:t>
      </w:r>
      <w:bookmarkEnd w:id="43"/>
    </w:p>
    <w:p>
      <w:r>
        <w:drawing>
          <wp:inline distT="0" distB="0" distL="114300" distR="114300">
            <wp:extent cx="5266690" cy="3203575"/>
            <wp:effectExtent l="0" t="0" r="10160" b="15875"/>
            <wp:docPr id="6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1"/>
                    <pic:cNvPicPr>
                      <a:picLocks noChangeAspect="1"/>
                    </pic:cNvPicPr>
                  </pic:nvPicPr>
                  <pic:blipFill>
                    <a:blip r:embed="rId71"/>
                    <a:stretch>
                      <a:fillRect/>
                    </a:stretch>
                  </pic:blipFill>
                  <pic:spPr>
                    <a:xfrm>
                      <a:off x="0" y="0"/>
                      <a:ext cx="5266690" cy="3203575"/>
                    </a:xfrm>
                    <a:prstGeom prst="rect">
                      <a:avLst/>
                    </a:prstGeom>
                    <a:noFill/>
                    <a:ln>
                      <a:noFill/>
                    </a:ln>
                  </pic:spPr>
                </pic:pic>
              </a:graphicData>
            </a:graphic>
          </wp:inline>
        </w:drawing>
      </w:r>
    </w:p>
    <w:p>
      <w:pPr>
        <w:rPr>
          <w:rFonts w:hint="default"/>
          <w:lang w:val="en-US" w:eastAsia="zh-CN"/>
        </w:rPr>
      </w:pPr>
      <w:r>
        <w:rPr>
          <w:rFonts w:hint="eastAsia"/>
          <w:lang w:val="en-US" w:eastAsia="zh-CN"/>
        </w:rPr>
        <w:t>点击【编辑】按钮可进入订单编辑页面，如果该订单还未指派，则管理员可以点击技术人员选择栏来选择一名技术员来指派订单。</w:t>
      </w:r>
    </w:p>
    <w:p>
      <w:r>
        <w:drawing>
          <wp:inline distT="0" distB="0" distL="114300" distR="114300">
            <wp:extent cx="5266690" cy="3203575"/>
            <wp:effectExtent l="0" t="0" r="10160" b="15875"/>
            <wp:docPr id="6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9"/>
                    <pic:cNvPicPr>
                      <a:picLocks noChangeAspect="1"/>
                    </pic:cNvPicPr>
                  </pic:nvPicPr>
                  <pic:blipFill>
                    <a:blip r:embed="rId72"/>
                    <a:stretch>
                      <a:fillRect/>
                    </a:stretch>
                  </pic:blipFill>
                  <pic:spPr>
                    <a:xfrm>
                      <a:off x="0" y="0"/>
                      <a:ext cx="5266690" cy="3203575"/>
                    </a:xfrm>
                    <a:prstGeom prst="rect">
                      <a:avLst/>
                    </a:prstGeom>
                    <a:noFill/>
                    <a:ln>
                      <a:noFill/>
                    </a:ln>
                  </pic:spPr>
                </pic:pic>
              </a:graphicData>
            </a:graphic>
          </wp:inline>
        </w:drawing>
      </w:r>
    </w:p>
    <w:p>
      <w:pPr>
        <w:rPr>
          <w:rFonts w:hint="eastAsia"/>
          <w:lang w:val="en-US" w:eastAsia="zh-CN"/>
        </w:rPr>
      </w:pPr>
      <w:r>
        <w:rPr>
          <w:rFonts w:hint="eastAsia"/>
          <w:lang w:val="en-US" w:eastAsia="zh-CN"/>
        </w:rPr>
        <w:t>若此订单已被指派，但还未被受理则可以为该订单重新指派技术员。</w:t>
      </w:r>
    </w:p>
    <w:p>
      <w:r>
        <w:drawing>
          <wp:inline distT="0" distB="0" distL="114300" distR="114300">
            <wp:extent cx="5266690" cy="3203575"/>
            <wp:effectExtent l="0" t="0" r="10160" b="15875"/>
            <wp:docPr id="6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2"/>
                    <pic:cNvPicPr>
                      <a:picLocks noChangeAspect="1"/>
                    </pic:cNvPicPr>
                  </pic:nvPicPr>
                  <pic:blipFill>
                    <a:blip r:embed="rId73"/>
                    <a:stretch>
                      <a:fillRect/>
                    </a:stretch>
                  </pic:blipFill>
                  <pic:spPr>
                    <a:xfrm>
                      <a:off x="0" y="0"/>
                      <a:ext cx="5266690" cy="3203575"/>
                    </a:xfrm>
                    <a:prstGeom prst="rect">
                      <a:avLst/>
                    </a:prstGeom>
                    <a:noFill/>
                    <a:ln>
                      <a:noFill/>
                    </a:ln>
                  </pic:spPr>
                </pic:pic>
              </a:graphicData>
            </a:graphic>
          </wp:inline>
        </w:drawing>
      </w:r>
    </w:p>
    <w:p>
      <w:pPr>
        <w:rPr>
          <w:rFonts w:hint="default" w:eastAsia="宋体"/>
          <w:lang w:val="en-US" w:eastAsia="zh-CN"/>
        </w:rPr>
      </w:pPr>
      <w:r>
        <w:rPr>
          <w:rFonts w:hint="eastAsia"/>
          <w:lang w:val="en-US" w:eastAsia="zh-CN"/>
        </w:rPr>
        <w:t>如果技术员已受理此订单则技术员可以填写维修的相关信息，若管理员在控制中心开启了材料使用/费用功能则技术员还可以在订单页上填写服务和材料费用。</w:t>
      </w:r>
    </w:p>
    <w:p>
      <w:r>
        <w:drawing>
          <wp:inline distT="0" distB="0" distL="114300" distR="114300">
            <wp:extent cx="5266690" cy="3204210"/>
            <wp:effectExtent l="0" t="0" r="10160" b="15240"/>
            <wp:docPr id="6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3"/>
                    <pic:cNvPicPr>
                      <a:picLocks noChangeAspect="1"/>
                    </pic:cNvPicPr>
                  </pic:nvPicPr>
                  <pic:blipFill>
                    <a:blip r:embed="rId74"/>
                    <a:stretch>
                      <a:fillRect/>
                    </a:stretch>
                  </pic:blipFill>
                  <pic:spPr>
                    <a:xfrm>
                      <a:off x="0" y="0"/>
                      <a:ext cx="5266690" cy="3204210"/>
                    </a:xfrm>
                    <a:prstGeom prst="rect">
                      <a:avLst/>
                    </a:prstGeom>
                    <a:noFill/>
                    <a:ln>
                      <a:noFill/>
                    </a:ln>
                  </pic:spPr>
                </pic:pic>
              </a:graphicData>
            </a:graphic>
          </wp:inline>
        </w:drawing>
      </w:r>
    </w:p>
    <w:p>
      <w:pPr>
        <w:rPr>
          <w:rFonts w:hint="eastAsia"/>
          <w:lang w:val="en-US" w:eastAsia="zh-CN"/>
        </w:rPr>
      </w:pPr>
      <w:r>
        <w:rPr>
          <w:rFonts w:hint="eastAsia"/>
          <w:lang w:val="en-US" w:eastAsia="zh-CN"/>
        </w:rPr>
        <w:t>如果该订单已经维修完成则可以查看订单详细情况，如果管理员开启了材料使用/费用和订单权重管理功能则可以在编辑页面中为订单权重评分或进行订单费用调整。</w:t>
      </w:r>
    </w:p>
    <w:p>
      <w:pPr>
        <w:pStyle w:val="3"/>
        <w:numPr>
          <w:ilvl w:val="1"/>
          <w:numId w:val="0"/>
        </w:numPr>
        <w:bidi w:val="0"/>
        <w:ind w:leftChars="0"/>
        <w:rPr>
          <w:rFonts w:hint="eastAsia"/>
          <w:lang w:val="en-US" w:eastAsia="zh-CN"/>
        </w:rPr>
      </w:pPr>
      <w:bookmarkStart w:id="44" w:name="_Toc9971"/>
      <w:r>
        <w:rPr>
          <w:rFonts w:hint="eastAsia"/>
          <w:lang w:val="en-US" w:eastAsia="zh-CN"/>
        </w:rPr>
        <w:t>2.3快选设备</w:t>
      </w:r>
      <w:bookmarkEnd w:id="44"/>
    </w:p>
    <w:p>
      <w:r>
        <w:drawing>
          <wp:inline distT="0" distB="0" distL="114300" distR="114300">
            <wp:extent cx="5266690" cy="3203575"/>
            <wp:effectExtent l="0" t="0" r="10160" b="15875"/>
            <wp:docPr id="7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5"/>
                    <pic:cNvPicPr>
                      <a:picLocks noChangeAspect="1"/>
                    </pic:cNvPicPr>
                  </pic:nvPicPr>
                  <pic:blipFill>
                    <a:blip r:embed="rId75"/>
                    <a:stretch>
                      <a:fillRect/>
                    </a:stretch>
                  </pic:blipFill>
                  <pic:spPr>
                    <a:xfrm>
                      <a:off x="0" y="0"/>
                      <a:ext cx="5266690" cy="3203575"/>
                    </a:xfrm>
                    <a:prstGeom prst="rect">
                      <a:avLst/>
                    </a:prstGeom>
                    <a:noFill/>
                    <a:ln>
                      <a:noFill/>
                    </a:ln>
                  </pic:spPr>
                </pic:pic>
              </a:graphicData>
            </a:graphic>
          </wp:inline>
        </w:drawing>
      </w:r>
    </w:p>
    <w:p>
      <w:pPr>
        <w:rPr>
          <w:rFonts w:hint="eastAsia"/>
          <w:lang w:val="en-US" w:eastAsia="zh-CN"/>
        </w:rPr>
      </w:pPr>
      <w:r>
        <w:rPr>
          <w:rFonts w:hint="eastAsia"/>
          <w:lang w:val="en-US" w:eastAsia="zh-CN"/>
        </w:rPr>
        <w:t>在快选设备页面中，可以查看所有的设备，点击是否快选按钮即可将设备设置为快选或者取消快选。</w:t>
      </w:r>
    </w:p>
    <w:p>
      <w:pPr>
        <w:pStyle w:val="3"/>
        <w:numPr>
          <w:ilvl w:val="1"/>
          <w:numId w:val="0"/>
        </w:numPr>
        <w:bidi w:val="0"/>
        <w:ind w:left="575" w:leftChars="0" w:hanging="575" w:firstLineChars="0"/>
        <w:rPr>
          <w:rFonts w:hint="eastAsia"/>
          <w:lang w:val="en-US" w:eastAsia="zh-CN"/>
        </w:rPr>
      </w:pPr>
      <w:bookmarkStart w:id="45" w:name="_Toc5364"/>
      <w:r>
        <w:rPr>
          <w:rFonts w:hint="eastAsia"/>
          <w:lang w:val="en-US" w:eastAsia="zh-CN"/>
        </w:rPr>
        <w:t>2.4 描述管理</w:t>
      </w:r>
      <w:bookmarkEnd w:id="45"/>
    </w:p>
    <w:p>
      <w:pPr>
        <w:pStyle w:val="4"/>
        <w:bidi w:val="0"/>
        <w:rPr>
          <w:rFonts w:hint="default"/>
          <w:lang w:val="en-US" w:eastAsia="zh-CN"/>
        </w:rPr>
      </w:pPr>
      <w:bookmarkStart w:id="46" w:name="_Toc17954"/>
      <w:r>
        <w:rPr>
          <w:rFonts w:hint="eastAsia"/>
          <w:lang w:val="en-US" w:eastAsia="zh-CN"/>
        </w:rPr>
        <w:t>2.4.1 添加描述</w:t>
      </w:r>
      <w:bookmarkEnd w:id="46"/>
    </w:p>
    <w:p>
      <w:r>
        <w:drawing>
          <wp:inline distT="0" distB="0" distL="114300" distR="114300">
            <wp:extent cx="5266690" cy="3203575"/>
            <wp:effectExtent l="0" t="0" r="10160" b="15875"/>
            <wp:docPr id="7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7"/>
                    <pic:cNvPicPr>
                      <a:picLocks noChangeAspect="1"/>
                    </pic:cNvPicPr>
                  </pic:nvPicPr>
                  <pic:blipFill>
                    <a:blip r:embed="rId76"/>
                    <a:stretch>
                      <a:fillRect/>
                    </a:stretch>
                  </pic:blipFill>
                  <pic:spPr>
                    <a:xfrm>
                      <a:off x="0" y="0"/>
                      <a:ext cx="5266690" cy="3203575"/>
                    </a:xfrm>
                    <a:prstGeom prst="rect">
                      <a:avLst/>
                    </a:prstGeom>
                    <a:noFill/>
                    <a:ln>
                      <a:noFill/>
                    </a:ln>
                  </pic:spPr>
                </pic:pic>
              </a:graphicData>
            </a:graphic>
          </wp:inline>
        </w:drawing>
      </w:r>
    </w:p>
    <w:p>
      <w:pPr>
        <w:rPr>
          <w:rFonts w:hint="eastAsia"/>
          <w:lang w:val="en-US" w:eastAsia="zh-CN"/>
        </w:rPr>
      </w:pPr>
      <w:r>
        <w:rPr>
          <w:rFonts w:hint="eastAsia"/>
          <w:lang w:val="en-US" w:eastAsia="zh-CN"/>
        </w:rPr>
        <w:t>点击【添加描述】按钮，输入问题描述，点击【确定添加】按钮，即可完成问题描述添加。</w:t>
      </w:r>
    </w:p>
    <w:p>
      <w:pPr>
        <w:pStyle w:val="4"/>
        <w:bidi w:val="0"/>
        <w:ind w:left="0" w:leftChars="0" w:firstLine="0" w:firstLineChars="0"/>
        <w:rPr>
          <w:rFonts w:hint="eastAsia"/>
          <w:lang w:val="en-US" w:eastAsia="zh-CN"/>
        </w:rPr>
      </w:pPr>
      <w:bookmarkStart w:id="47" w:name="_Toc7608"/>
      <w:r>
        <w:rPr>
          <w:rFonts w:hint="eastAsia"/>
          <w:lang w:val="en-US" w:eastAsia="zh-CN"/>
        </w:rPr>
        <w:t>2.4.2 编辑描述</w:t>
      </w:r>
      <w:bookmarkEnd w:id="47"/>
    </w:p>
    <w:p>
      <w:r>
        <w:drawing>
          <wp:inline distT="0" distB="0" distL="114300" distR="114300">
            <wp:extent cx="5266690" cy="3203575"/>
            <wp:effectExtent l="0" t="0" r="10160" b="15875"/>
            <wp:docPr id="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
                    <pic:cNvPicPr>
                      <a:picLocks noChangeAspect="1"/>
                    </pic:cNvPicPr>
                  </pic:nvPicPr>
                  <pic:blipFill>
                    <a:blip r:embed="rId77"/>
                    <a:stretch>
                      <a:fillRect/>
                    </a:stretch>
                  </pic:blipFill>
                  <pic:spPr>
                    <a:xfrm>
                      <a:off x="0" y="0"/>
                      <a:ext cx="5266690" cy="3203575"/>
                    </a:xfrm>
                    <a:prstGeom prst="rect">
                      <a:avLst/>
                    </a:prstGeom>
                    <a:noFill/>
                    <a:ln>
                      <a:noFill/>
                    </a:ln>
                  </pic:spPr>
                </pic:pic>
              </a:graphicData>
            </a:graphic>
          </wp:inline>
        </w:drawing>
      </w:r>
    </w:p>
    <w:p>
      <w:pPr>
        <w:rPr>
          <w:rFonts w:hint="eastAsia"/>
          <w:lang w:val="en-US" w:eastAsia="zh-CN"/>
        </w:rPr>
      </w:pPr>
      <w:r>
        <w:rPr>
          <w:rFonts w:hint="eastAsia"/>
          <w:lang w:val="en-US" w:eastAsia="zh-CN"/>
        </w:rPr>
        <w:t>点击编辑按钮，即可在问题描述栏中重新输入问题描述，输入完成后点击编辑即可完成编辑。</w:t>
      </w:r>
    </w:p>
    <w:p>
      <w:pPr>
        <w:pStyle w:val="4"/>
        <w:bidi w:val="0"/>
        <w:rPr>
          <w:rFonts w:hint="eastAsia"/>
          <w:lang w:val="en-US" w:eastAsia="zh-CN"/>
        </w:rPr>
      </w:pPr>
      <w:bookmarkStart w:id="48" w:name="_Toc32641"/>
      <w:r>
        <w:rPr>
          <w:rFonts w:hint="eastAsia"/>
          <w:lang w:val="en-US" w:eastAsia="zh-CN"/>
        </w:rPr>
        <w:t>2.4.3 编辑删除</w:t>
      </w:r>
      <w:bookmarkEnd w:id="48"/>
    </w:p>
    <w:p>
      <w:r>
        <w:drawing>
          <wp:inline distT="0" distB="0" distL="114300" distR="114300">
            <wp:extent cx="5266690" cy="3203575"/>
            <wp:effectExtent l="0" t="0" r="10160" b="15875"/>
            <wp:docPr id="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
                    <pic:cNvPicPr>
                      <a:picLocks noChangeAspect="1"/>
                    </pic:cNvPicPr>
                  </pic:nvPicPr>
                  <pic:blipFill>
                    <a:blip r:embed="rId78"/>
                    <a:stretch>
                      <a:fillRect/>
                    </a:stretch>
                  </pic:blipFill>
                  <pic:spPr>
                    <a:xfrm>
                      <a:off x="0" y="0"/>
                      <a:ext cx="5266690" cy="3203575"/>
                    </a:xfrm>
                    <a:prstGeom prst="rect">
                      <a:avLst/>
                    </a:prstGeom>
                    <a:noFill/>
                    <a:ln>
                      <a:noFill/>
                    </a:ln>
                  </pic:spPr>
                </pic:pic>
              </a:graphicData>
            </a:graphic>
          </wp:inline>
        </w:drawing>
      </w:r>
    </w:p>
    <w:p>
      <w:pPr>
        <w:rPr>
          <w:rFonts w:hint="eastAsia"/>
          <w:lang w:val="en-US" w:eastAsia="zh-CN"/>
        </w:rPr>
      </w:pPr>
      <w:r>
        <w:rPr>
          <w:rFonts w:hint="eastAsia"/>
          <w:lang w:val="en-US" w:eastAsia="zh-CN"/>
        </w:rPr>
        <w:t>点击【删除】按钮，在确定页面上点击【确定】按钮即可删除问题描述</w:t>
      </w:r>
    </w:p>
    <w:p>
      <w:pPr>
        <w:pStyle w:val="3"/>
        <w:bidi w:val="0"/>
        <w:rPr>
          <w:rFonts w:hint="eastAsia"/>
          <w:lang w:val="en-US" w:eastAsia="zh-CN"/>
        </w:rPr>
      </w:pPr>
      <w:bookmarkStart w:id="49" w:name="_Toc25271"/>
      <w:r>
        <w:rPr>
          <w:rFonts w:hint="eastAsia"/>
          <w:lang w:val="en-US" w:eastAsia="zh-CN"/>
        </w:rPr>
        <w:t>2.5 标签管理</w:t>
      </w:r>
      <w:bookmarkEnd w:id="49"/>
    </w:p>
    <w:p>
      <w:pPr>
        <w:pStyle w:val="4"/>
        <w:bidi w:val="0"/>
        <w:rPr>
          <w:rFonts w:hint="eastAsia"/>
          <w:lang w:val="en-US" w:eastAsia="zh-CN"/>
        </w:rPr>
      </w:pPr>
      <w:bookmarkStart w:id="50" w:name="_Toc6356"/>
      <w:r>
        <w:rPr>
          <w:rFonts w:hint="eastAsia"/>
          <w:lang w:val="en-US" w:eastAsia="zh-CN"/>
        </w:rPr>
        <w:t>2.5.1 添加标签</w:t>
      </w:r>
      <w:bookmarkEnd w:id="50"/>
    </w:p>
    <w:p>
      <w:pPr>
        <w:rPr>
          <w:rFonts w:hint="default"/>
          <w:lang w:val="en-US" w:eastAsia="zh-CN"/>
        </w:rPr>
      </w:pPr>
      <w:r>
        <w:drawing>
          <wp:inline distT="0" distB="0" distL="114300" distR="114300">
            <wp:extent cx="5266690" cy="3203575"/>
            <wp:effectExtent l="0" t="0" r="10160" b="15875"/>
            <wp:docPr id="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
                    <pic:cNvPicPr>
                      <a:picLocks noChangeAspect="1"/>
                    </pic:cNvPicPr>
                  </pic:nvPicPr>
                  <pic:blipFill>
                    <a:blip r:embed="rId79"/>
                    <a:stretch>
                      <a:fillRect/>
                    </a:stretch>
                  </pic:blipFill>
                  <pic:spPr>
                    <a:xfrm>
                      <a:off x="0" y="0"/>
                      <a:ext cx="5266690" cy="3203575"/>
                    </a:xfrm>
                    <a:prstGeom prst="rect">
                      <a:avLst/>
                    </a:prstGeom>
                    <a:noFill/>
                    <a:ln>
                      <a:noFill/>
                    </a:ln>
                  </pic:spPr>
                </pic:pic>
              </a:graphicData>
            </a:graphic>
          </wp:inline>
        </w:drawing>
      </w:r>
    </w:p>
    <w:p>
      <w:pPr>
        <w:rPr>
          <w:rFonts w:hint="default"/>
          <w:lang w:val="en-US" w:eastAsia="zh-CN"/>
        </w:rPr>
      </w:pPr>
    </w:p>
    <w:p>
      <w:pPr>
        <w:rPr>
          <w:rFonts w:hint="default"/>
          <w:lang w:val="en-US" w:eastAsia="zh-CN"/>
        </w:rPr>
      </w:pPr>
      <w:r>
        <w:rPr>
          <w:rFonts w:hint="default"/>
          <w:lang w:val="en-US" w:eastAsia="zh-CN"/>
        </w:rPr>
        <w:t>点击【添加</w:t>
      </w:r>
      <w:r>
        <w:rPr>
          <w:rFonts w:hint="eastAsia"/>
          <w:lang w:val="en-US" w:eastAsia="zh-CN"/>
        </w:rPr>
        <w:t>标签</w:t>
      </w:r>
      <w:r>
        <w:rPr>
          <w:rFonts w:hint="default"/>
          <w:lang w:val="en-US" w:eastAsia="zh-CN"/>
        </w:rPr>
        <w:t>】按钮，输入</w:t>
      </w:r>
      <w:r>
        <w:rPr>
          <w:rFonts w:hint="eastAsia"/>
          <w:lang w:val="en-US" w:eastAsia="zh-CN"/>
        </w:rPr>
        <w:t>标签名称，标签标识</w:t>
      </w:r>
      <w:r>
        <w:rPr>
          <w:rFonts w:hint="default"/>
          <w:lang w:val="en-US" w:eastAsia="zh-CN"/>
        </w:rPr>
        <w:t>，点击【确定添加】按钮，即可完成</w:t>
      </w:r>
      <w:r>
        <w:rPr>
          <w:rFonts w:hint="eastAsia"/>
          <w:lang w:val="en-US" w:eastAsia="zh-CN"/>
        </w:rPr>
        <w:t>标签</w:t>
      </w:r>
      <w:r>
        <w:rPr>
          <w:rFonts w:hint="default"/>
          <w:lang w:val="en-US" w:eastAsia="zh-CN"/>
        </w:rPr>
        <w:t>添加。</w:t>
      </w:r>
    </w:p>
    <w:p>
      <w:pPr>
        <w:pStyle w:val="4"/>
        <w:bidi w:val="0"/>
        <w:rPr>
          <w:rFonts w:hint="eastAsia"/>
          <w:lang w:val="en-US" w:eastAsia="zh-CN"/>
        </w:rPr>
      </w:pPr>
      <w:bookmarkStart w:id="51" w:name="_Toc10986"/>
      <w:r>
        <w:rPr>
          <w:rFonts w:hint="eastAsia"/>
          <w:lang w:val="en-US" w:eastAsia="zh-CN"/>
        </w:rPr>
        <w:t>2.5.2 编辑标签名称</w:t>
      </w:r>
      <w:bookmarkEnd w:id="51"/>
    </w:p>
    <w:p>
      <w:r>
        <w:drawing>
          <wp:inline distT="0" distB="0" distL="114300" distR="114300">
            <wp:extent cx="5266690" cy="3203575"/>
            <wp:effectExtent l="0" t="0" r="10160" b="15875"/>
            <wp:docPr id="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
                    <pic:cNvPicPr>
                      <a:picLocks noChangeAspect="1"/>
                    </pic:cNvPicPr>
                  </pic:nvPicPr>
                  <pic:blipFill>
                    <a:blip r:embed="rId80"/>
                    <a:stretch>
                      <a:fillRect/>
                    </a:stretch>
                  </pic:blipFill>
                  <pic:spPr>
                    <a:xfrm>
                      <a:off x="0" y="0"/>
                      <a:ext cx="5266690" cy="3203575"/>
                    </a:xfrm>
                    <a:prstGeom prst="rect">
                      <a:avLst/>
                    </a:prstGeom>
                    <a:noFill/>
                    <a:ln>
                      <a:noFill/>
                    </a:ln>
                  </pic:spPr>
                </pic:pic>
              </a:graphicData>
            </a:graphic>
          </wp:inline>
        </w:drawing>
      </w:r>
    </w:p>
    <w:p>
      <w:pPr>
        <w:rPr>
          <w:rFonts w:hint="eastAsia"/>
          <w:lang w:val="en-US" w:eastAsia="zh-CN"/>
        </w:rPr>
      </w:pPr>
      <w:r>
        <w:rPr>
          <w:rFonts w:hint="eastAsia"/>
          <w:lang w:val="en-US" w:eastAsia="zh-CN"/>
        </w:rPr>
        <w:t>点击【编辑】按钮，在标签名称框中输入标签名称，点击【保存】即可保存编辑。</w:t>
      </w:r>
    </w:p>
    <w:p>
      <w:pPr>
        <w:pStyle w:val="4"/>
        <w:bidi w:val="0"/>
        <w:rPr>
          <w:rFonts w:hint="eastAsia"/>
          <w:lang w:val="en-US" w:eastAsia="zh-CN"/>
        </w:rPr>
      </w:pPr>
      <w:bookmarkStart w:id="52" w:name="_Toc7251"/>
      <w:r>
        <w:rPr>
          <w:rFonts w:hint="eastAsia"/>
          <w:lang w:val="en-US" w:eastAsia="zh-CN"/>
        </w:rPr>
        <w:t>2.5.3 删除标签</w:t>
      </w:r>
      <w:bookmarkEnd w:id="52"/>
    </w:p>
    <w:p>
      <w:r>
        <w:drawing>
          <wp:inline distT="0" distB="0" distL="114300" distR="114300">
            <wp:extent cx="5266690" cy="3204210"/>
            <wp:effectExtent l="0" t="0" r="10160" b="15240"/>
            <wp:docPr id="7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
                    <pic:cNvPicPr>
                      <a:picLocks noChangeAspect="1"/>
                    </pic:cNvPicPr>
                  </pic:nvPicPr>
                  <pic:blipFill>
                    <a:blip r:embed="rId81"/>
                    <a:stretch>
                      <a:fillRect/>
                    </a:stretch>
                  </pic:blipFill>
                  <pic:spPr>
                    <a:xfrm>
                      <a:off x="0" y="0"/>
                      <a:ext cx="5266690" cy="3204210"/>
                    </a:xfrm>
                    <a:prstGeom prst="rect">
                      <a:avLst/>
                    </a:prstGeom>
                    <a:noFill/>
                    <a:ln>
                      <a:noFill/>
                    </a:ln>
                  </pic:spPr>
                </pic:pic>
              </a:graphicData>
            </a:graphic>
          </wp:inline>
        </w:drawing>
      </w:r>
    </w:p>
    <w:p>
      <w:pPr>
        <w:rPr>
          <w:rFonts w:hint="eastAsia"/>
          <w:lang w:val="en-US" w:eastAsia="zh-CN"/>
        </w:rPr>
      </w:pPr>
      <w:r>
        <w:rPr>
          <w:rFonts w:hint="eastAsia"/>
        </w:rPr>
        <w:t>点击</w:t>
      </w:r>
      <w:r>
        <w:rPr>
          <w:rFonts w:hint="eastAsia"/>
          <w:lang w:eastAsia="zh-CN"/>
        </w:rPr>
        <w:t>【</w:t>
      </w:r>
      <w:r>
        <w:rPr>
          <w:rFonts w:hint="eastAsia"/>
        </w:rPr>
        <w:t>删除</w:t>
      </w:r>
      <w:r>
        <w:rPr>
          <w:rFonts w:hint="eastAsia"/>
          <w:lang w:eastAsia="zh-CN"/>
        </w:rPr>
        <w:t>】</w:t>
      </w:r>
      <w:r>
        <w:rPr>
          <w:rFonts w:hint="eastAsia"/>
        </w:rPr>
        <w:t>按钮，在确定页面上点击【确定】按钮即可删除</w:t>
      </w:r>
      <w:r>
        <w:rPr>
          <w:rFonts w:hint="eastAsia"/>
          <w:lang w:val="en-US" w:eastAsia="zh-CN"/>
        </w:rPr>
        <w:t>标签</w:t>
      </w:r>
    </w:p>
    <w:p>
      <w:pPr>
        <w:rPr>
          <w:rFonts w:hint="eastAsia"/>
          <w:lang w:val="en-US" w:eastAsia="zh-CN"/>
        </w:rPr>
      </w:pPr>
    </w:p>
    <w:p>
      <w:pPr>
        <w:pStyle w:val="3"/>
        <w:bidi w:val="0"/>
        <w:rPr>
          <w:rFonts w:hint="eastAsia"/>
          <w:lang w:val="en-US" w:eastAsia="zh-CN"/>
        </w:rPr>
      </w:pPr>
      <w:bookmarkStart w:id="53" w:name="_Toc16969"/>
      <w:r>
        <w:rPr>
          <w:rFonts w:hint="eastAsia"/>
          <w:lang w:val="en-US" w:eastAsia="zh-CN"/>
        </w:rPr>
        <w:t>2.6 材料分类管理</w:t>
      </w:r>
      <w:bookmarkEnd w:id="53"/>
    </w:p>
    <w:p>
      <w:pPr>
        <w:pStyle w:val="4"/>
        <w:bidi w:val="0"/>
        <w:rPr>
          <w:rFonts w:hint="eastAsia"/>
          <w:lang w:val="en-US" w:eastAsia="zh-CN"/>
        </w:rPr>
      </w:pPr>
      <w:bookmarkStart w:id="54" w:name="_Toc20037"/>
      <w:r>
        <w:rPr>
          <w:rFonts w:hint="eastAsia"/>
          <w:lang w:val="en-US" w:eastAsia="zh-CN"/>
        </w:rPr>
        <w:t>2.6.1 添加材料</w:t>
      </w:r>
      <w:bookmarkEnd w:id="54"/>
    </w:p>
    <w:p>
      <w:r>
        <w:drawing>
          <wp:inline distT="0" distB="0" distL="114300" distR="114300">
            <wp:extent cx="5266690" cy="3203575"/>
            <wp:effectExtent l="0" t="0" r="10160" b="15875"/>
            <wp:docPr id="7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
                    <pic:cNvPicPr>
                      <a:picLocks noChangeAspect="1"/>
                    </pic:cNvPicPr>
                  </pic:nvPicPr>
                  <pic:blipFill>
                    <a:blip r:embed="rId82"/>
                    <a:stretch>
                      <a:fillRect/>
                    </a:stretch>
                  </pic:blipFill>
                  <pic:spPr>
                    <a:xfrm>
                      <a:off x="0" y="0"/>
                      <a:ext cx="5266690" cy="3203575"/>
                    </a:xfrm>
                    <a:prstGeom prst="rect">
                      <a:avLst/>
                    </a:prstGeom>
                    <a:noFill/>
                    <a:ln>
                      <a:noFill/>
                    </a:ln>
                  </pic:spPr>
                </pic:pic>
              </a:graphicData>
            </a:graphic>
          </wp:inline>
        </w:drawing>
      </w:r>
    </w:p>
    <w:p>
      <w:pPr>
        <w:rPr>
          <w:rFonts w:hint="default"/>
          <w:lang w:val="en-US" w:eastAsia="zh-CN"/>
        </w:rPr>
      </w:pPr>
    </w:p>
    <w:p>
      <w:pPr>
        <w:rPr>
          <w:rFonts w:hint="eastAsia"/>
          <w:lang w:val="en-US" w:eastAsia="zh-CN"/>
        </w:rPr>
      </w:pPr>
      <w:r>
        <w:rPr>
          <w:rFonts w:hint="eastAsia"/>
          <w:lang w:val="en-US" w:eastAsia="zh-CN"/>
        </w:rPr>
        <w:t>点击【添加材料】按钮，输入材料的名称、类型、型号、费用、简介后，点击【确定添加】按钮后即可添加材料。</w:t>
      </w:r>
    </w:p>
    <w:p>
      <w:pPr>
        <w:pStyle w:val="4"/>
        <w:bidi w:val="0"/>
        <w:rPr>
          <w:rFonts w:hint="eastAsia"/>
          <w:lang w:val="en-US" w:eastAsia="zh-CN"/>
        </w:rPr>
      </w:pPr>
      <w:bookmarkStart w:id="55" w:name="_Toc11108"/>
      <w:r>
        <w:rPr>
          <w:rFonts w:hint="eastAsia"/>
          <w:lang w:val="en-US" w:eastAsia="zh-CN"/>
        </w:rPr>
        <w:t>2.6.2 批量上传材料</w:t>
      </w:r>
      <w:bookmarkEnd w:id="55"/>
    </w:p>
    <w:p>
      <w:r>
        <w:drawing>
          <wp:inline distT="0" distB="0" distL="114300" distR="114300">
            <wp:extent cx="5266690" cy="3203575"/>
            <wp:effectExtent l="0" t="0" r="10160" b="15875"/>
            <wp:docPr id="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
                    <pic:cNvPicPr>
                      <a:picLocks noChangeAspect="1"/>
                    </pic:cNvPicPr>
                  </pic:nvPicPr>
                  <pic:blipFill>
                    <a:blip r:embed="rId83"/>
                    <a:stretch>
                      <a:fillRect/>
                    </a:stretch>
                  </pic:blipFill>
                  <pic:spPr>
                    <a:xfrm>
                      <a:off x="0" y="0"/>
                      <a:ext cx="5266690" cy="3203575"/>
                    </a:xfrm>
                    <a:prstGeom prst="rect">
                      <a:avLst/>
                    </a:prstGeom>
                    <a:noFill/>
                    <a:ln>
                      <a:noFill/>
                    </a:ln>
                  </pic:spPr>
                </pic:pic>
              </a:graphicData>
            </a:graphic>
          </wp:inline>
        </w:drawing>
      </w:r>
    </w:p>
    <w:p>
      <w:r>
        <w:drawing>
          <wp:inline distT="0" distB="0" distL="114300" distR="114300">
            <wp:extent cx="5266690" cy="3203575"/>
            <wp:effectExtent l="0" t="0" r="10160" b="15875"/>
            <wp:docPr id="7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
                    <pic:cNvPicPr>
                      <a:picLocks noChangeAspect="1"/>
                    </pic:cNvPicPr>
                  </pic:nvPicPr>
                  <pic:blipFill>
                    <a:blip r:embed="rId84"/>
                    <a:stretch>
                      <a:fillRect/>
                    </a:stretch>
                  </pic:blipFill>
                  <pic:spPr>
                    <a:xfrm>
                      <a:off x="0" y="0"/>
                      <a:ext cx="5266690" cy="3203575"/>
                    </a:xfrm>
                    <a:prstGeom prst="rect">
                      <a:avLst/>
                    </a:prstGeom>
                    <a:noFill/>
                    <a:ln>
                      <a:noFill/>
                    </a:ln>
                  </pic:spPr>
                </pic:pic>
              </a:graphicData>
            </a:graphic>
          </wp:inline>
        </w:drawing>
      </w:r>
      <w:r>
        <w:drawing>
          <wp:inline distT="0" distB="0" distL="114300" distR="114300">
            <wp:extent cx="5266690" cy="3072130"/>
            <wp:effectExtent l="0" t="0" r="10160" b="13970"/>
            <wp:docPr id="7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
                    <pic:cNvPicPr>
                      <a:picLocks noChangeAspect="1"/>
                    </pic:cNvPicPr>
                  </pic:nvPicPr>
                  <pic:blipFill>
                    <a:blip r:embed="rId85"/>
                    <a:stretch>
                      <a:fillRect/>
                    </a:stretch>
                  </pic:blipFill>
                  <pic:spPr>
                    <a:xfrm>
                      <a:off x="0" y="0"/>
                      <a:ext cx="5266690" cy="3072130"/>
                    </a:xfrm>
                    <a:prstGeom prst="rect">
                      <a:avLst/>
                    </a:prstGeom>
                    <a:noFill/>
                    <a:ln>
                      <a:noFill/>
                    </a:ln>
                  </pic:spPr>
                </pic:pic>
              </a:graphicData>
            </a:graphic>
          </wp:inline>
        </w:drawing>
      </w:r>
    </w:p>
    <w:p>
      <w:pPr>
        <w:rPr>
          <w:rFonts w:hint="eastAsia"/>
          <w:lang w:val="en-US" w:eastAsia="zh-CN"/>
        </w:rPr>
      </w:pPr>
      <w:r>
        <w:rPr>
          <w:rFonts w:hint="eastAsia"/>
          <w:lang w:val="en-US" w:eastAsia="zh-CN"/>
        </w:rPr>
        <w:t>当需要上传的材料内容较多时，可以点击【表格上传】按钮来批量上传材料文件，在上传页面可以点击【点击下载示例excel模板】来下载excel模板，在填写好模板后，点击【选择表格】按钮，上传表格文件，点击【上传】按钮即可添加材料文件。</w:t>
      </w:r>
    </w:p>
    <w:p>
      <w:pPr>
        <w:pStyle w:val="4"/>
        <w:bidi w:val="0"/>
        <w:rPr>
          <w:rFonts w:hint="eastAsia"/>
          <w:lang w:val="en-US" w:eastAsia="zh-CN"/>
        </w:rPr>
      </w:pPr>
      <w:bookmarkStart w:id="56" w:name="_Toc24767"/>
      <w:r>
        <w:rPr>
          <w:rFonts w:hint="eastAsia"/>
          <w:lang w:val="en-US" w:eastAsia="zh-CN"/>
        </w:rPr>
        <w:t>2.6.3编辑材料信息</w:t>
      </w:r>
      <w:bookmarkEnd w:id="56"/>
    </w:p>
    <w:p>
      <w:r>
        <w:drawing>
          <wp:inline distT="0" distB="0" distL="114300" distR="114300">
            <wp:extent cx="5266690" cy="3203575"/>
            <wp:effectExtent l="0" t="0" r="10160" b="15875"/>
            <wp:docPr id="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
                    <pic:cNvPicPr>
                      <a:picLocks noChangeAspect="1"/>
                    </pic:cNvPicPr>
                  </pic:nvPicPr>
                  <pic:blipFill>
                    <a:blip r:embed="rId86"/>
                    <a:stretch>
                      <a:fillRect/>
                    </a:stretch>
                  </pic:blipFill>
                  <pic:spPr>
                    <a:xfrm>
                      <a:off x="0" y="0"/>
                      <a:ext cx="5266690" cy="3203575"/>
                    </a:xfrm>
                    <a:prstGeom prst="rect">
                      <a:avLst/>
                    </a:prstGeom>
                    <a:noFill/>
                    <a:ln>
                      <a:noFill/>
                    </a:ln>
                  </pic:spPr>
                </pic:pic>
              </a:graphicData>
            </a:graphic>
          </wp:inline>
        </w:drawing>
      </w:r>
      <w:r>
        <w:drawing>
          <wp:inline distT="0" distB="0" distL="114300" distR="114300">
            <wp:extent cx="5266690" cy="3203575"/>
            <wp:effectExtent l="0" t="0" r="10160" b="15875"/>
            <wp:docPr id="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5"/>
                    <pic:cNvPicPr>
                      <a:picLocks noChangeAspect="1"/>
                    </pic:cNvPicPr>
                  </pic:nvPicPr>
                  <pic:blipFill>
                    <a:blip r:embed="rId87"/>
                    <a:stretch>
                      <a:fillRect/>
                    </a:stretch>
                  </pic:blipFill>
                  <pic:spPr>
                    <a:xfrm>
                      <a:off x="0" y="0"/>
                      <a:ext cx="5266690" cy="3203575"/>
                    </a:xfrm>
                    <a:prstGeom prst="rect">
                      <a:avLst/>
                    </a:prstGeom>
                    <a:noFill/>
                    <a:ln>
                      <a:noFill/>
                    </a:ln>
                  </pic:spPr>
                </pic:pic>
              </a:graphicData>
            </a:graphic>
          </wp:inline>
        </w:drawing>
      </w:r>
    </w:p>
    <w:p>
      <w:pPr>
        <w:rPr>
          <w:rFonts w:hint="eastAsia"/>
          <w:lang w:val="en-US" w:eastAsia="zh-CN"/>
        </w:rPr>
      </w:pPr>
      <w:r>
        <w:rPr>
          <w:rFonts w:hint="eastAsia"/>
          <w:lang w:val="en-US" w:eastAsia="zh-CN"/>
        </w:rPr>
        <w:t>需要编辑材料文件时，点击【编辑】按钮，在编辑页面上编辑信息，编辑完成后点击【确定编辑】按钮即可完成编辑。</w:t>
      </w:r>
    </w:p>
    <w:p>
      <w:pPr>
        <w:pStyle w:val="4"/>
        <w:bidi w:val="0"/>
        <w:rPr>
          <w:rFonts w:hint="eastAsia"/>
          <w:lang w:val="en-US" w:eastAsia="zh-CN"/>
        </w:rPr>
      </w:pPr>
      <w:bookmarkStart w:id="57" w:name="_Toc10938"/>
      <w:r>
        <w:rPr>
          <w:rFonts w:hint="eastAsia"/>
          <w:lang w:val="en-US" w:eastAsia="zh-CN"/>
        </w:rPr>
        <w:t>2.6.4材料删除</w:t>
      </w:r>
      <w:bookmarkEnd w:id="57"/>
    </w:p>
    <w:p>
      <w:r>
        <w:drawing>
          <wp:inline distT="0" distB="0" distL="114300" distR="114300">
            <wp:extent cx="5266690" cy="3204210"/>
            <wp:effectExtent l="0" t="0" r="10160" b="15240"/>
            <wp:docPr id="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
                    <pic:cNvPicPr>
                      <a:picLocks noChangeAspect="1"/>
                    </pic:cNvPicPr>
                  </pic:nvPicPr>
                  <pic:blipFill>
                    <a:blip r:embed="rId88"/>
                    <a:stretch>
                      <a:fillRect/>
                    </a:stretch>
                  </pic:blipFill>
                  <pic:spPr>
                    <a:xfrm>
                      <a:off x="0" y="0"/>
                      <a:ext cx="5266690" cy="3204210"/>
                    </a:xfrm>
                    <a:prstGeom prst="rect">
                      <a:avLst/>
                    </a:prstGeom>
                    <a:noFill/>
                    <a:ln>
                      <a:noFill/>
                    </a:ln>
                  </pic:spPr>
                </pic:pic>
              </a:graphicData>
            </a:graphic>
          </wp:inline>
        </w:drawing>
      </w:r>
    </w:p>
    <w:p>
      <w:pPr>
        <w:rPr>
          <w:rFonts w:hint="eastAsia"/>
          <w:lang w:val="en-US" w:eastAsia="zh-CN"/>
        </w:rPr>
      </w:pPr>
      <w:r>
        <w:rPr>
          <w:rFonts w:hint="eastAsia"/>
          <w:lang w:val="en-US" w:eastAsia="zh-CN"/>
        </w:rPr>
        <w:t>在不需要的材料上点击【删除】按钮，在确定页面点击【确定】按钮即可删除材料。</w:t>
      </w:r>
    </w:p>
    <w:p>
      <w:pPr>
        <w:rPr>
          <w:rFonts w:hint="eastAsia"/>
          <w:lang w:val="en-US" w:eastAsia="zh-CN"/>
        </w:rPr>
      </w:pPr>
    </w:p>
    <w:p>
      <w:pPr>
        <w:rPr>
          <w:rFonts w:hint="eastAsia"/>
          <w:lang w:val="en-US" w:eastAsia="zh-CN"/>
        </w:rPr>
      </w:pPr>
    </w:p>
    <w:p>
      <w:pPr>
        <w:rPr>
          <w:rFonts w:hint="eastAsia"/>
          <w:lang w:val="en-US" w:eastAsia="zh-CN"/>
        </w:rPr>
      </w:pPr>
    </w:p>
    <w:p>
      <w:pPr>
        <w:pStyle w:val="3"/>
        <w:bidi w:val="0"/>
        <w:rPr>
          <w:rFonts w:hint="eastAsia"/>
          <w:lang w:val="en-US" w:eastAsia="zh-CN"/>
        </w:rPr>
      </w:pPr>
      <w:bookmarkStart w:id="58" w:name="_Toc24083"/>
      <w:r>
        <w:rPr>
          <w:rFonts w:hint="eastAsia"/>
          <w:lang w:val="en-US" w:eastAsia="zh-CN"/>
        </w:rPr>
        <w:t>2.7 服务费用管理</w:t>
      </w:r>
      <w:bookmarkEnd w:id="58"/>
    </w:p>
    <w:p>
      <w:pPr>
        <w:pStyle w:val="4"/>
        <w:bidi w:val="0"/>
        <w:rPr>
          <w:rFonts w:hint="eastAsia"/>
          <w:lang w:val="en-US" w:eastAsia="zh-CN"/>
        </w:rPr>
      </w:pPr>
      <w:bookmarkStart w:id="59" w:name="_Toc25053"/>
      <w:r>
        <w:rPr>
          <w:rFonts w:hint="eastAsia"/>
          <w:lang w:val="en-US" w:eastAsia="zh-CN"/>
        </w:rPr>
        <w:t>2.7.1 添加服务费用</w:t>
      </w:r>
      <w:bookmarkEnd w:id="59"/>
    </w:p>
    <w:p>
      <w:r>
        <w:drawing>
          <wp:inline distT="0" distB="0" distL="114300" distR="114300">
            <wp:extent cx="5266690" cy="3203575"/>
            <wp:effectExtent l="0" t="0" r="10160" b="15875"/>
            <wp:docPr id="8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7"/>
                    <pic:cNvPicPr>
                      <a:picLocks noChangeAspect="1"/>
                    </pic:cNvPicPr>
                  </pic:nvPicPr>
                  <pic:blipFill>
                    <a:blip r:embed="rId89"/>
                    <a:stretch>
                      <a:fillRect/>
                    </a:stretch>
                  </pic:blipFill>
                  <pic:spPr>
                    <a:xfrm>
                      <a:off x="0" y="0"/>
                      <a:ext cx="5266690" cy="3203575"/>
                    </a:xfrm>
                    <a:prstGeom prst="rect">
                      <a:avLst/>
                    </a:prstGeom>
                    <a:noFill/>
                    <a:ln>
                      <a:noFill/>
                    </a:ln>
                  </pic:spPr>
                </pic:pic>
              </a:graphicData>
            </a:graphic>
          </wp:inline>
        </w:drawing>
      </w:r>
    </w:p>
    <w:p>
      <w:pPr>
        <w:rPr>
          <w:rFonts w:hint="eastAsia"/>
          <w:lang w:val="en-US" w:eastAsia="zh-CN"/>
        </w:rPr>
      </w:pPr>
      <w:r>
        <w:rPr>
          <w:rFonts w:hint="eastAsia"/>
          <w:lang w:val="en-US" w:eastAsia="zh-CN"/>
        </w:rPr>
        <w:t>可以为附加维修的服务添加服务费用，点击【添加服务费用】按钮，输入服务费和服务名称，点击【确定添加】按钮即可添加服务费用。</w:t>
      </w:r>
    </w:p>
    <w:p>
      <w:pPr>
        <w:pStyle w:val="4"/>
        <w:bidi w:val="0"/>
        <w:rPr>
          <w:rFonts w:hint="eastAsia"/>
          <w:lang w:val="en-US" w:eastAsia="zh-CN"/>
        </w:rPr>
      </w:pPr>
      <w:bookmarkStart w:id="60" w:name="_Toc18412"/>
      <w:r>
        <w:rPr>
          <w:rFonts w:hint="eastAsia"/>
          <w:lang w:val="en-US" w:eastAsia="zh-CN"/>
        </w:rPr>
        <w:t>2.7.2 编辑服务费用</w:t>
      </w:r>
      <w:bookmarkEnd w:id="60"/>
    </w:p>
    <w:p>
      <w:pPr>
        <w:rPr>
          <w:rFonts w:hint="eastAsia"/>
          <w:lang w:val="en-US" w:eastAsia="zh-CN"/>
        </w:rPr>
      </w:pPr>
      <w:r>
        <w:drawing>
          <wp:inline distT="0" distB="0" distL="114300" distR="114300">
            <wp:extent cx="5266690" cy="3203575"/>
            <wp:effectExtent l="0" t="0" r="10160" b="15875"/>
            <wp:docPr id="8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0"/>
                    <pic:cNvPicPr>
                      <a:picLocks noChangeAspect="1"/>
                    </pic:cNvPicPr>
                  </pic:nvPicPr>
                  <pic:blipFill>
                    <a:blip r:embed="rId90"/>
                    <a:stretch>
                      <a:fillRect/>
                    </a:stretch>
                  </pic:blipFill>
                  <pic:spPr>
                    <a:xfrm>
                      <a:off x="0" y="0"/>
                      <a:ext cx="5266690" cy="3203575"/>
                    </a:xfrm>
                    <a:prstGeom prst="rect">
                      <a:avLst/>
                    </a:prstGeom>
                    <a:noFill/>
                    <a:ln>
                      <a:noFill/>
                    </a:ln>
                  </pic:spPr>
                </pic:pic>
              </a:graphicData>
            </a:graphic>
          </wp:inline>
        </w:drawing>
      </w:r>
    </w:p>
    <w:p>
      <w:pPr>
        <w:rPr>
          <w:rFonts w:hint="default"/>
          <w:lang w:val="en-US" w:eastAsia="zh-CN"/>
        </w:rPr>
      </w:pPr>
      <w:r>
        <w:drawing>
          <wp:inline distT="0" distB="0" distL="114300" distR="114300">
            <wp:extent cx="5266690" cy="3203575"/>
            <wp:effectExtent l="0" t="0" r="10160" b="15875"/>
            <wp:docPr id="8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9"/>
                    <pic:cNvPicPr>
                      <a:picLocks noChangeAspect="1"/>
                    </pic:cNvPicPr>
                  </pic:nvPicPr>
                  <pic:blipFill>
                    <a:blip r:embed="rId91"/>
                    <a:stretch>
                      <a:fillRect/>
                    </a:stretch>
                  </pic:blipFill>
                  <pic:spPr>
                    <a:xfrm>
                      <a:off x="0" y="0"/>
                      <a:ext cx="5266690" cy="3203575"/>
                    </a:xfrm>
                    <a:prstGeom prst="rect">
                      <a:avLst/>
                    </a:prstGeom>
                    <a:noFill/>
                    <a:ln>
                      <a:noFill/>
                    </a:ln>
                  </pic:spPr>
                </pic:pic>
              </a:graphicData>
            </a:graphic>
          </wp:inline>
        </w:drawing>
      </w:r>
    </w:p>
    <w:p>
      <w:pPr>
        <w:rPr>
          <w:rFonts w:hint="eastAsia"/>
          <w:lang w:val="en-US" w:eastAsia="zh-CN"/>
        </w:rPr>
      </w:pPr>
      <w:r>
        <w:rPr>
          <w:rFonts w:hint="default"/>
          <w:lang w:val="en-US" w:eastAsia="zh-CN"/>
        </w:rPr>
        <w:t>如果需要对已添加的服务费用进行编辑，可以点击【编辑】按钮</w:t>
      </w:r>
      <w:r>
        <w:rPr>
          <w:rFonts w:hint="eastAsia"/>
          <w:lang w:val="en-US" w:eastAsia="zh-CN"/>
        </w:rPr>
        <w:t>，在信息框输入新的信息，再次点击编辑按钮即可保存。</w: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pStyle w:val="4"/>
        <w:bidi w:val="0"/>
        <w:rPr>
          <w:rFonts w:hint="eastAsia"/>
          <w:lang w:val="en-US" w:eastAsia="zh-CN"/>
        </w:rPr>
      </w:pPr>
      <w:bookmarkStart w:id="61" w:name="_Toc8359"/>
      <w:r>
        <w:rPr>
          <w:rFonts w:hint="eastAsia"/>
          <w:lang w:val="en-US" w:eastAsia="zh-CN"/>
        </w:rPr>
        <w:t>2.7.3 删除服务费用</w:t>
      </w:r>
      <w:bookmarkEnd w:id="61"/>
    </w:p>
    <w:p>
      <w:r>
        <w:drawing>
          <wp:inline distT="0" distB="0" distL="114300" distR="114300">
            <wp:extent cx="5266690" cy="3203575"/>
            <wp:effectExtent l="0" t="0" r="10160" b="15875"/>
            <wp:docPr id="8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1"/>
                    <pic:cNvPicPr>
                      <a:picLocks noChangeAspect="1"/>
                    </pic:cNvPicPr>
                  </pic:nvPicPr>
                  <pic:blipFill>
                    <a:blip r:embed="rId92"/>
                    <a:stretch>
                      <a:fillRect/>
                    </a:stretch>
                  </pic:blipFill>
                  <pic:spPr>
                    <a:xfrm>
                      <a:off x="0" y="0"/>
                      <a:ext cx="5266690" cy="3203575"/>
                    </a:xfrm>
                    <a:prstGeom prst="rect">
                      <a:avLst/>
                    </a:prstGeom>
                    <a:noFill/>
                    <a:ln>
                      <a:noFill/>
                    </a:ln>
                  </pic:spPr>
                </pic:pic>
              </a:graphicData>
            </a:graphic>
          </wp:inline>
        </w:drawing>
      </w:r>
    </w:p>
    <w:p>
      <w:pPr>
        <w:rPr>
          <w:rFonts w:hint="eastAsia"/>
          <w:lang w:val="en-US" w:eastAsia="zh-CN"/>
        </w:rPr>
      </w:pPr>
      <w:r>
        <w:rPr>
          <w:rFonts w:hint="eastAsia"/>
          <w:lang w:val="en-US" w:eastAsia="zh-CN"/>
        </w:rPr>
        <w:t>如果需要对服务费用进行删除，需要点击删除按钮，在确定页面上点击确定即可删除服务费用。</w:t>
      </w:r>
    </w:p>
    <w:p>
      <w:pPr>
        <w:pStyle w:val="3"/>
        <w:bidi w:val="0"/>
        <w:rPr>
          <w:rFonts w:hint="eastAsia"/>
          <w:lang w:val="en-US" w:eastAsia="zh-CN"/>
        </w:rPr>
      </w:pPr>
      <w:bookmarkStart w:id="62" w:name="_Toc6197"/>
      <w:r>
        <w:rPr>
          <w:rFonts w:hint="eastAsia"/>
          <w:lang w:val="en-US" w:eastAsia="zh-CN"/>
        </w:rPr>
        <w:t>2.8设备库（二维码）</w:t>
      </w:r>
      <w:bookmarkEnd w:id="62"/>
    </w:p>
    <w:p>
      <w:pPr>
        <w:pStyle w:val="4"/>
        <w:bidi w:val="0"/>
        <w:rPr>
          <w:rFonts w:hint="eastAsia"/>
          <w:lang w:val="en-US" w:eastAsia="zh-CN"/>
        </w:rPr>
      </w:pPr>
      <w:bookmarkStart w:id="63" w:name="_Toc1278"/>
      <w:r>
        <w:rPr>
          <w:rFonts w:hint="eastAsia"/>
          <w:lang w:val="en-US" w:eastAsia="zh-CN"/>
        </w:rPr>
        <w:t>2.8.1 添加设备</w:t>
      </w:r>
      <w:bookmarkEnd w:id="63"/>
    </w:p>
    <w:p>
      <w:r>
        <w:drawing>
          <wp:inline distT="0" distB="0" distL="114300" distR="114300">
            <wp:extent cx="5266690" cy="3203575"/>
            <wp:effectExtent l="0" t="0" r="10160" b="15875"/>
            <wp:docPr id="8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2"/>
                    <pic:cNvPicPr>
                      <a:picLocks noChangeAspect="1"/>
                    </pic:cNvPicPr>
                  </pic:nvPicPr>
                  <pic:blipFill>
                    <a:blip r:embed="rId93"/>
                    <a:stretch>
                      <a:fillRect/>
                    </a:stretch>
                  </pic:blipFill>
                  <pic:spPr>
                    <a:xfrm>
                      <a:off x="0" y="0"/>
                      <a:ext cx="5266690" cy="3203575"/>
                    </a:xfrm>
                    <a:prstGeom prst="rect">
                      <a:avLst/>
                    </a:prstGeom>
                    <a:noFill/>
                    <a:ln>
                      <a:noFill/>
                    </a:ln>
                  </pic:spPr>
                </pic:pic>
              </a:graphicData>
            </a:graphic>
          </wp:inline>
        </w:drawing>
      </w:r>
    </w:p>
    <w:p>
      <w:pPr>
        <w:rPr>
          <w:rFonts w:hint="eastAsia"/>
          <w:lang w:val="en-US" w:eastAsia="zh-CN"/>
        </w:rPr>
      </w:pPr>
      <w:r>
        <w:rPr>
          <w:rFonts w:hint="eastAsia"/>
          <w:lang w:val="en-US" w:eastAsia="zh-CN"/>
        </w:rPr>
        <w:t>点击【添加设备】按钮，输入设备的相关信息，点击【确定添加】按钮即可添加。</w:t>
      </w:r>
    </w:p>
    <w:p>
      <w:pPr>
        <w:pStyle w:val="4"/>
        <w:bidi w:val="0"/>
        <w:rPr>
          <w:rFonts w:hint="eastAsia"/>
          <w:lang w:val="en-US" w:eastAsia="zh-CN"/>
        </w:rPr>
      </w:pPr>
      <w:bookmarkStart w:id="64" w:name="_Toc31284"/>
      <w:r>
        <w:rPr>
          <w:rFonts w:hint="eastAsia"/>
          <w:lang w:val="en-US" w:eastAsia="zh-CN"/>
        </w:rPr>
        <w:t>2.8.2 设备批量添加</w:t>
      </w:r>
      <w:bookmarkEnd w:id="64"/>
    </w:p>
    <w:p>
      <w:r>
        <w:drawing>
          <wp:inline distT="0" distB="0" distL="114300" distR="114300">
            <wp:extent cx="5266690" cy="3203575"/>
            <wp:effectExtent l="0" t="0" r="10160" b="15875"/>
            <wp:docPr id="8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3"/>
                    <pic:cNvPicPr>
                      <a:picLocks noChangeAspect="1"/>
                    </pic:cNvPicPr>
                  </pic:nvPicPr>
                  <pic:blipFill>
                    <a:blip r:embed="rId94"/>
                    <a:stretch>
                      <a:fillRect/>
                    </a:stretch>
                  </pic:blipFill>
                  <pic:spPr>
                    <a:xfrm>
                      <a:off x="0" y="0"/>
                      <a:ext cx="5266690" cy="3203575"/>
                    </a:xfrm>
                    <a:prstGeom prst="rect">
                      <a:avLst/>
                    </a:prstGeom>
                    <a:noFill/>
                    <a:ln>
                      <a:noFill/>
                    </a:ln>
                  </pic:spPr>
                </pic:pic>
              </a:graphicData>
            </a:graphic>
          </wp:inline>
        </w:drawing>
      </w:r>
      <w:r>
        <w:drawing>
          <wp:inline distT="0" distB="0" distL="114300" distR="114300">
            <wp:extent cx="5266690" cy="3203575"/>
            <wp:effectExtent l="0" t="0" r="10160" b="15875"/>
            <wp:docPr id="9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4"/>
                    <pic:cNvPicPr>
                      <a:picLocks noChangeAspect="1"/>
                    </pic:cNvPicPr>
                  </pic:nvPicPr>
                  <pic:blipFill>
                    <a:blip r:embed="rId95"/>
                    <a:stretch>
                      <a:fillRect/>
                    </a:stretch>
                  </pic:blipFill>
                  <pic:spPr>
                    <a:xfrm>
                      <a:off x="0" y="0"/>
                      <a:ext cx="5266690" cy="3203575"/>
                    </a:xfrm>
                    <a:prstGeom prst="rect">
                      <a:avLst/>
                    </a:prstGeom>
                    <a:noFill/>
                    <a:ln>
                      <a:noFill/>
                    </a:ln>
                  </pic:spPr>
                </pic:pic>
              </a:graphicData>
            </a:graphic>
          </wp:inline>
        </w:drawing>
      </w:r>
      <w:r>
        <w:drawing>
          <wp:inline distT="0" distB="0" distL="114300" distR="114300">
            <wp:extent cx="5266690" cy="3072130"/>
            <wp:effectExtent l="0" t="0" r="10160" b="13970"/>
            <wp:docPr id="9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5"/>
                    <pic:cNvPicPr>
                      <a:picLocks noChangeAspect="1"/>
                    </pic:cNvPicPr>
                  </pic:nvPicPr>
                  <pic:blipFill>
                    <a:blip r:embed="rId96"/>
                    <a:stretch>
                      <a:fillRect/>
                    </a:stretch>
                  </pic:blipFill>
                  <pic:spPr>
                    <a:xfrm>
                      <a:off x="0" y="0"/>
                      <a:ext cx="5266690" cy="3072130"/>
                    </a:xfrm>
                    <a:prstGeom prst="rect">
                      <a:avLst/>
                    </a:prstGeom>
                    <a:noFill/>
                    <a:ln>
                      <a:noFill/>
                    </a:ln>
                  </pic:spPr>
                </pic:pic>
              </a:graphicData>
            </a:graphic>
          </wp:inline>
        </w:drawing>
      </w:r>
    </w:p>
    <w:p>
      <w:pPr>
        <w:rPr>
          <w:rFonts w:hint="eastAsia"/>
          <w:lang w:val="en-US" w:eastAsia="zh-CN"/>
        </w:rPr>
      </w:pPr>
      <w:r>
        <w:rPr>
          <w:rFonts w:hint="eastAsia"/>
          <w:lang w:val="en-US" w:eastAsia="zh-CN"/>
        </w:rPr>
        <w:t>当需要上传的设备较多时，可以点击【批量导入】按钮来批量上传设备文件，在上传页面可以点击【点击下载示例excel模板】来下载excel模板，在填写好模板后，点击【选择表格】按钮，上传表格文件，点击【上传】按钮即可添加设备文件。</w:t>
      </w:r>
    </w:p>
    <w:p>
      <w:pPr>
        <w:pStyle w:val="4"/>
        <w:bidi w:val="0"/>
        <w:rPr>
          <w:rFonts w:hint="eastAsia"/>
          <w:lang w:val="en-US" w:eastAsia="zh-CN"/>
        </w:rPr>
      </w:pPr>
      <w:bookmarkStart w:id="65" w:name="_Toc1549"/>
      <w:r>
        <w:rPr>
          <w:rFonts w:hint="eastAsia"/>
          <w:lang w:val="en-US" w:eastAsia="zh-CN"/>
        </w:rPr>
        <w:t>2.8.3 批量导出设备</w:t>
      </w:r>
      <w:bookmarkEnd w:id="65"/>
    </w:p>
    <w:p>
      <w:r>
        <w:drawing>
          <wp:inline distT="0" distB="0" distL="114300" distR="114300">
            <wp:extent cx="5266690" cy="3203575"/>
            <wp:effectExtent l="0" t="0" r="10160" b="15875"/>
            <wp:docPr id="9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7"/>
                    <pic:cNvPicPr>
                      <a:picLocks noChangeAspect="1"/>
                    </pic:cNvPicPr>
                  </pic:nvPicPr>
                  <pic:blipFill>
                    <a:blip r:embed="rId97"/>
                    <a:stretch>
                      <a:fillRect/>
                    </a:stretch>
                  </pic:blipFill>
                  <pic:spPr>
                    <a:xfrm>
                      <a:off x="0" y="0"/>
                      <a:ext cx="5266690" cy="3203575"/>
                    </a:xfrm>
                    <a:prstGeom prst="rect">
                      <a:avLst/>
                    </a:prstGeom>
                    <a:noFill/>
                    <a:ln>
                      <a:noFill/>
                    </a:ln>
                  </pic:spPr>
                </pic:pic>
              </a:graphicData>
            </a:graphic>
          </wp:inline>
        </w:drawing>
      </w:r>
    </w:p>
    <w:p>
      <w:r>
        <w:drawing>
          <wp:inline distT="0" distB="0" distL="114300" distR="114300">
            <wp:extent cx="5266690" cy="2592070"/>
            <wp:effectExtent l="0" t="0" r="10160" b="17780"/>
            <wp:docPr id="9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8"/>
                    <pic:cNvPicPr>
                      <a:picLocks noChangeAspect="1"/>
                    </pic:cNvPicPr>
                  </pic:nvPicPr>
                  <pic:blipFill>
                    <a:blip r:embed="rId98"/>
                    <a:stretch>
                      <a:fillRect/>
                    </a:stretch>
                  </pic:blipFill>
                  <pic:spPr>
                    <a:xfrm>
                      <a:off x="0" y="0"/>
                      <a:ext cx="5266690" cy="2592070"/>
                    </a:xfrm>
                    <a:prstGeom prst="rect">
                      <a:avLst/>
                    </a:prstGeom>
                    <a:noFill/>
                    <a:ln>
                      <a:noFill/>
                    </a:ln>
                  </pic:spPr>
                </pic:pic>
              </a:graphicData>
            </a:graphic>
          </wp:inline>
        </w:drawing>
      </w:r>
    </w:p>
    <w:p>
      <w:pPr>
        <w:rPr>
          <w:rFonts w:hint="eastAsia"/>
          <w:lang w:val="en-US" w:eastAsia="zh-CN"/>
        </w:rPr>
      </w:pPr>
      <w:r>
        <w:rPr>
          <w:rFonts w:hint="eastAsia"/>
          <w:lang w:val="en-US" w:eastAsia="zh-CN"/>
        </w:rPr>
        <w:t>点击【批量导出】按钮即可批量导出设备的excel信息</w:t>
      </w:r>
    </w:p>
    <w:p>
      <w:pPr>
        <w:pStyle w:val="4"/>
        <w:bidi w:val="0"/>
        <w:rPr>
          <w:rFonts w:hint="eastAsia"/>
          <w:lang w:val="en-US" w:eastAsia="zh-CN"/>
        </w:rPr>
      </w:pPr>
      <w:bookmarkStart w:id="66" w:name="_Toc1411"/>
      <w:r>
        <w:rPr>
          <w:rFonts w:hint="eastAsia"/>
          <w:lang w:val="en-US" w:eastAsia="zh-CN"/>
        </w:rPr>
        <w:t>2.8.4导出二维码</w:t>
      </w:r>
      <w:bookmarkEnd w:id="66"/>
    </w:p>
    <w:p>
      <w:r>
        <w:drawing>
          <wp:inline distT="0" distB="0" distL="114300" distR="114300">
            <wp:extent cx="5266690" cy="3203575"/>
            <wp:effectExtent l="0" t="0" r="10160" b="15875"/>
            <wp:docPr id="9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9"/>
                    <pic:cNvPicPr>
                      <a:picLocks noChangeAspect="1"/>
                    </pic:cNvPicPr>
                  </pic:nvPicPr>
                  <pic:blipFill>
                    <a:blip r:embed="rId99"/>
                    <a:stretch>
                      <a:fillRect/>
                    </a:stretch>
                  </pic:blipFill>
                  <pic:spPr>
                    <a:xfrm>
                      <a:off x="0" y="0"/>
                      <a:ext cx="5266690" cy="3203575"/>
                    </a:xfrm>
                    <a:prstGeom prst="rect">
                      <a:avLst/>
                    </a:prstGeom>
                    <a:noFill/>
                    <a:ln>
                      <a:noFill/>
                    </a:ln>
                  </pic:spPr>
                </pic:pic>
              </a:graphicData>
            </a:graphic>
          </wp:inline>
        </w:drawing>
      </w:r>
      <w:r>
        <w:drawing>
          <wp:inline distT="0" distB="0" distL="114300" distR="114300">
            <wp:extent cx="5266690" cy="3203575"/>
            <wp:effectExtent l="0" t="0" r="10160" b="15875"/>
            <wp:docPr id="9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0"/>
                    <pic:cNvPicPr>
                      <a:picLocks noChangeAspect="1"/>
                    </pic:cNvPicPr>
                  </pic:nvPicPr>
                  <pic:blipFill>
                    <a:blip r:embed="rId100"/>
                    <a:stretch>
                      <a:fillRect/>
                    </a:stretch>
                  </pic:blipFill>
                  <pic:spPr>
                    <a:xfrm>
                      <a:off x="0" y="0"/>
                      <a:ext cx="5266690" cy="3203575"/>
                    </a:xfrm>
                    <a:prstGeom prst="rect">
                      <a:avLst/>
                    </a:prstGeom>
                    <a:noFill/>
                    <a:ln>
                      <a:noFill/>
                    </a:ln>
                  </pic:spPr>
                </pic:pic>
              </a:graphicData>
            </a:graphic>
          </wp:inline>
        </w:drawing>
      </w:r>
    </w:p>
    <w:p>
      <w:pPr>
        <w:rPr>
          <w:rFonts w:hint="eastAsia"/>
          <w:lang w:val="en-US" w:eastAsia="zh-CN"/>
        </w:rPr>
      </w:pPr>
      <w:r>
        <w:rPr>
          <w:rFonts w:hint="eastAsia"/>
          <w:lang w:val="en-US" w:eastAsia="zh-CN"/>
        </w:rPr>
        <w:t>需要导出设备二维码时，需要先勾选左侧需要导出的设备，点击导出二维码，可以选择二维码的规格，最后点击【确认导出】按钮即可导出。</w:t>
      </w:r>
    </w:p>
    <w:p>
      <w:pPr>
        <w:pStyle w:val="4"/>
        <w:bidi w:val="0"/>
        <w:rPr>
          <w:rFonts w:hint="eastAsia"/>
          <w:lang w:val="en-US" w:eastAsia="zh-CN"/>
        </w:rPr>
      </w:pPr>
      <w:bookmarkStart w:id="67" w:name="_Toc11727"/>
      <w:r>
        <w:rPr>
          <w:rFonts w:hint="eastAsia"/>
          <w:lang w:val="en-US" w:eastAsia="zh-CN"/>
        </w:rPr>
        <w:t>2.8.5 批量导出设备信息</w:t>
      </w:r>
      <w:bookmarkEnd w:id="67"/>
    </w:p>
    <w:p>
      <w:r>
        <w:drawing>
          <wp:inline distT="0" distB="0" distL="114300" distR="114300">
            <wp:extent cx="5266690" cy="3203575"/>
            <wp:effectExtent l="0" t="0" r="10160" b="15875"/>
            <wp:docPr id="9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2"/>
                    <pic:cNvPicPr>
                      <a:picLocks noChangeAspect="1"/>
                    </pic:cNvPicPr>
                  </pic:nvPicPr>
                  <pic:blipFill>
                    <a:blip r:embed="rId101"/>
                    <a:stretch>
                      <a:fillRect/>
                    </a:stretch>
                  </pic:blipFill>
                  <pic:spPr>
                    <a:xfrm>
                      <a:off x="0" y="0"/>
                      <a:ext cx="5266690" cy="3203575"/>
                    </a:xfrm>
                    <a:prstGeom prst="rect">
                      <a:avLst/>
                    </a:prstGeom>
                    <a:noFill/>
                    <a:ln>
                      <a:noFill/>
                    </a:ln>
                  </pic:spPr>
                </pic:pic>
              </a:graphicData>
            </a:graphic>
          </wp:inline>
        </w:drawing>
      </w:r>
    </w:p>
    <w:p/>
    <w:p>
      <w:pPr>
        <w:pStyle w:val="4"/>
        <w:bidi w:val="0"/>
        <w:rPr>
          <w:rFonts w:hint="eastAsia"/>
          <w:lang w:val="en-US" w:eastAsia="zh-CN"/>
        </w:rPr>
      </w:pPr>
      <w:bookmarkStart w:id="68" w:name="_Toc20941"/>
      <w:r>
        <w:rPr>
          <w:rFonts w:hint="eastAsia"/>
          <w:lang w:val="en-US" w:eastAsia="zh-CN"/>
        </w:rPr>
        <w:t>2.8.6 编辑设备信息</w:t>
      </w:r>
      <w:bookmarkEnd w:id="68"/>
    </w:p>
    <w:p>
      <w:r>
        <w:drawing>
          <wp:inline distT="0" distB="0" distL="114300" distR="114300">
            <wp:extent cx="5266690" cy="3203575"/>
            <wp:effectExtent l="0" t="0" r="10160" b="15875"/>
            <wp:docPr id="9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3"/>
                    <pic:cNvPicPr>
                      <a:picLocks noChangeAspect="1"/>
                    </pic:cNvPicPr>
                  </pic:nvPicPr>
                  <pic:blipFill>
                    <a:blip r:embed="rId102"/>
                    <a:stretch>
                      <a:fillRect/>
                    </a:stretch>
                  </pic:blipFill>
                  <pic:spPr>
                    <a:xfrm>
                      <a:off x="0" y="0"/>
                      <a:ext cx="5266690" cy="3203575"/>
                    </a:xfrm>
                    <a:prstGeom prst="rect">
                      <a:avLst/>
                    </a:prstGeom>
                    <a:noFill/>
                    <a:ln>
                      <a:noFill/>
                    </a:ln>
                  </pic:spPr>
                </pic:pic>
              </a:graphicData>
            </a:graphic>
          </wp:inline>
        </w:drawing>
      </w:r>
    </w:p>
    <w:p>
      <w:pPr>
        <w:rPr>
          <w:rFonts w:hint="default"/>
          <w:lang w:val="en-US" w:eastAsia="zh-CN"/>
        </w:rPr>
      </w:pPr>
      <w:r>
        <w:rPr>
          <w:rFonts w:hint="default"/>
          <w:lang w:val="en-US" w:eastAsia="zh-CN"/>
        </w:rPr>
        <w:t>如果需要对已添加的</w:t>
      </w:r>
      <w:r>
        <w:rPr>
          <w:rFonts w:hint="eastAsia"/>
          <w:lang w:val="en-US" w:eastAsia="zh-CN"/>
        </w:rPr>
        <w:t>设备信息</w:t>
      </w:r>
      <w:r>
        <w:rPr>
          <w:rFonts w:hint="default"/>
          <w:lang w:val="en-US" w:eastAsia="zh-CN"/>
        </w:rPr>
        <w:t>进行编辑，可以点击【编辑】按钮，在信息框输入新的信息，再次点击编辑按钮即可保存。</w:t>
      </w:r>
    </w:p>
    <w:p>
      <w:pPr>
        <w:pStyle w:val="4"/>
        <w:bidi w:val="0"/>
        <w:rPr>
          <w:rFonts w:hint="eastAsia"/>
          <w:lang w:val="en-US" w:eastAsia="zh-CN"/>
        </w:rPr>
      </w:pPr>
      <w:bookmarkStart w:id="69" w:name="_Toc7262"/>
      <w:r>
        <w:rPr>
          <w:rFonts w:hint="eastAsia"/>
          <w:lang w:val="en-US" w:eastAsia="zh-CN"/>
        </w:rPr>
        <w:t>2.8.7 删除设备信息</w:t>
      </w:r>
      <w:bookmarkEnd w:id="69"/>
    </w:p>
    <w:p>
      <w:r>
        <w:drawing>
          <wp:inline distT="0" distB="0" distL="114300" distR="114300">
            <wp:extent cx="5266690" cy="3203575"/>
            <wp:effectExtent l="0" t="0" r="10160" b="15875"/>
            <wp:docPr id="10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4"/>
                    <pic:cNvPicPr>
                      <a:picLocks noChangeAspect="1"/>
                    </pic:cNvPicPr>
                  </pic:nvPicPr>
                  <pic:blipFill>
                    <a:blip r:embed="rId103"/>
                    <a:stretch>
                      <a:fillRect/>
                    </a:stretch>
                  </pic:blipFill>
                  <pic:spPr>
                    <a:xfrm>
                      <a:off x="0" y="0"/>
                      <a:ext cx="5266690" cy="3203575"/>
                    </a:xfrm>
                    <a:prstGeom prst="rect">
                      <a:avLst/>
                    </a:prstGeom>
                    <a:noFill/>
                    <a:ln>
                      <a:noFill/>
                    </a:ln>
                  </pic:spPr>
                </pic:pic>
              </a:graphicData>
            </a:graphic>
          </wp:inline>
        </w:drawing>
      </w:r>
    </w:p>
    <w:p>
      <w:pPr>
        <w:rPr>
          <w:rFonts w:hint="default"/>
          <w:lang w:val="en-US" w:eastAsia="zh-CN"/>
        </w:rPr>
      </w:pPr>
      <w:r>
        <w:rPr>
          <w:rFonts w:hint="default"/>
          <w:lang w:val="en-US" w:eastAsia="zh-CN"/>
        </w:rPr>
        <w:t>如果需要对</w:t>
      </w:r>
      <w:r>
        <w:rPr>
          <w:rFonts w:hint="eastAsia"/>
          <w:lang w:val="en-US" w:eastAsia="zh-CN"/>
        </w:rPr>
        <w:t>设备信息</w:t>
      </w:r>
      <w:r>
        <w:rPr>
          <w:rFonts w:hint="default"/>
          <w:lang w:val="en-US" w:eastAsia="zh-CN"/>
        </w:rPr>
        <w:t>进行删除，需要点击删除按钮，在确定页面上点击确定即可删除服务费用。</w:t>
      </w:r>
    </w:p>
    <w:p>
      <w:pPr>
        <w:pStyle w:val="3"/>
        <w:bidi w:val="0"/>
        <w:rPr>
          <w:rFonts w:hint="eastAsia"/>
          <w:lang w:val="en-US" w:eastAsia="zh-CN"/>
        </w:rPr>
      </w:pPr>
      <w:bookmarkStart w:id="70" w:name="_Toc12665"/>
      <w:r>
        <w:rPr>
          <w:rFonts w:hint="eastAsia"/>
          <w:lang w:val="en-US" w:eastAsia="zh-CN"/>
        </w:rPr>
        <w:t>2.9 统计报表</w:t>
      </w:r>
      <w:bookmarkEnd w:id="70"/>
    </w:p>
    <w:p>
      <w:pPr>
        <w:pStyle w:val="4"/>
        <w:bidi w:val="0"/>
        <w:rPr>
          <w:rFonts w:hint="eastAsia"/>
          <w:lang w:val="en-US" w:eastAsia="zh-CN"/>
        </w:rPr>
      </w:pPr>
      <w:bookmarkStart w:id="71" w:name="_Toc2672"/>
      <w:r>
        <w:rPr>
          <w:rFonts w:hint="eastAsia"/>
          <w:lang w:val="en-US" w:eastAsia="zh-CN"/>
        </w:rPr>
        <w:t>2.9.1 人员统计</w:t>
      </w:r>
      <w:bookmarkEnd w:id="71"/>
    </w:p>
    <w:p>
      <w:r>
        <w:drawing>
          <wp:inline distT="0" distB="0" distL="114300" distR="114300">
            <wp:extent cx="5266690" cy="3204210"/>
            <wp:effectExtent l="0" t="0" r="10160" b="15240"/>
            <wp:docPr id="10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5"/>
                    <pic:cNvPicPr>
                      <a:picLocks noChangeAspect="1"/>
                    </pic:cNvPicPr>
                  </pic:nvPicPr>
                  <pic:blipFill>
                    <a:blip r:embed="rId104"/>
                    <a:stretch>
                      <a:fillRect/>
                    </a:stretch>
                  </pic:blipFill>
                  <pic:spPr>
                    <a:xfrm>
                      <a:off x="0" y="0"/>
                      <a:ext cx="5266690" cy="3204210"/>
                    </a:xfrm>
                    <a:prstGeom prst="rect">
                      <a:avLst/>
                    </a:prstGeom>
                    <a:noFill/>
                    <a:ln>
                      <a:noFill/>
                    </a:ln>
                  </pic:spPr>
                </pic:pic>
              </a:graphicData>
            </a:graphic>
          </wp:inline>
        </w:drawing>
      </w:r>
    </w:p>
    <w:p>
      <w:pPr>
        <w:rPr>
          <w:rFonts w:hint="eastAsia"/>
          <w:lang w:val="en-US" w:eastAsia="zh-CN"/>
        </w:rPr>
      </w:pPr>
      <w:r>
        <w:rPr>
          <w:rFonts w:hint="eastAsia"/>
          <w:lang w:val="en-US" w:eastAsia="zh-CN"/>
        </w:rPr>
        <w:t>点击【人员统计】按钮，可以查看当前使用系统的人数和各个人员分配的情况。</w:t>
      </w:r>
    </w:p>
    <w:p>
      <w:pPr>
        <w:pStyle w:val="4"/>
        <w:bidi w:val="0"/>
        <w:rPr>
          <w:rFonts w:hint="eastAsia"/>
          <w:lang w:val="en-US" w:eastAsia="zh-CN"/>
        </w:rPr>
      </w:pPr>
      <w:bookmarkStart w:id="72" w:name="_Toc4777"/>
      <w:r>
        <w:rPr>
          <w:rFonts w:hint="eastAsia"/>
          <w:lang w:val="en-US" w:eastAsia="zh-CN"/>
        </w:rPr>
        <w:t>2.9.2 报修工单统计</w:t>
      </w:r>
      <w:bookmarkEnd w:id="72"/>
    </w:p>
    <w:p>
      <w:r>
        <w:drawing>
          <wp:inline distT="0" distB="0" distL="114300" distR="114300">
            <wp:extent cx="5266690" cy="3203575"/>
            <wp:effectExtent l="0" t="0" r="10160" b="15875"/>
            <wp:docPr id="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
                    <pic:cNvPicPr>
                      <a:picLocks noChangeAspect="1"/>
                    </pic:cNvPicPr>
                  </pic:nvPicPr>
                  <pic:blipFill>
                    <a:blip r:embed="rId105"/>
                    <a:stretch>
                      <a:fillRect/>
                    </a:stretch>
                  </pic:blipFill>
                  <pic:spPr>
                    <a:xfrm>
                      <a:off x="0" y="0"/>
                      <a:ext cx="5266690" cy="3203575"/>
                    </a:xfrm>
                    <a:prstGeom prst="rect">
                      <a:avLst/>
                    </a:prstGeom>
                    <a:noFill/>
                    <a:ln>
                      <a:noFill/>
                    </a:ln>
                  </pic:spPr>
                </pic:pic>
              </a:graphicData>
            </a:graphic>
          </wp:inline>
        </w:drawing>
      </w:r>
    </w:p>
    <w:p>
      <w:r>
        <w:drawing>
          <wp:inline distT="0" distB="0" distL="114300" distR="114300">
            <wp:extent cx="5266690" cy="3203575"/>
            <wp:effectExtent l="0" t="0" r="10160" b="15875"/>
            <wp:docPr id="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
                    <pic:cNvPicPr>
                      <a:picLocks noChangeAspect="1"/>
                    </pic:cNvPicPr>
                  </pic:nvPicPr>
                  <pic:blipFill>
                    <a:blip r:embed="rId106"/>
                    <a:stretch>
                      <a:fillRect/>
                    </a:stretch>
                  </pic:blipFill>
                  <pic:spPr>
                    <a:xfrm>
                      <a:off x="0" y="0"/>
                      <a:ext cx="5266690" cy="3203575"/>
                    </a:xfrm>
                    <a:prstGeom prst="rect">
                      <a:avLst/>
                    </a:prstGeom>
                    <a:noFill/>
                    <a:ln>
                      <a:noFill/>
                    </a:ln>
                  </pic:spPr>
                </pic:pic>
              </a:graphicData>
            </a:graphic>
          </wp:inline>
        </w:drawing>
      </w:r>
    </w:p>
    <w:p>
      <w:pPr>
        <w:rPr>
          <w:rFonts w:hint="eastAsia"/>
          <w:lang w:val="en-US" w:eastAsia="zh-CN"/>
        </w:rPr>
      </w:pPr>
      <w:r>
        <w:rPr>
          <w:rFonts w:hint="eastAsia"/>
          <w:lang w:val="en-US" w:eastAsia="zh-CN"/>
        </w:rPr>
        <w:t>点击【报修工单统计】按钮可以查看报修工单的分布情况，点击【工单导出】按钮可以导出工单记录。</w:t>
      </w:r>
    </w:p>
    <w:p>
      <w:pPr>
        <w:pStyle w:val="4"/>
        <w:bidi w:val="0"/>
        <w:rPr>
          <w:rFonts w:hint="eastAsia"/>
          <w:lang w:val="en-US" w:eastAsia="zh-CN"/>
        </w:rPr>
      </w:pPr>
      <w:bookmarkStart w:id="73" w:name="_Toc27861"/>
      <w:r>
        <w:rPr>
          <w:rFonts w:hint="eastAsia"/>
          <w:lang w:val="en-US" w:eastAsia="zh-CN"/>
        </w:rPr>
        <w:t>2.9.3技术员工单统计</w:t>
      </w:r>
      <w:bookmarkEnd w:id="73"/>
    </w:p>
    <w:p>
      <w:r>
        <w:drawing>
          <wp:inline distT="0" distB="0" distL="114300" distR="114300">
            <wp:extent cx="5266690" cy="3203575"/>
            <wp:effectExtent l="0" t="0" r="10160" b="15875"/>
            <wp:docPr id="9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
                    <pic:cNvPicPr>
                      <a:picLocks noChangeAspect="1"/>
                    </pic:cNvPicPr>
                  </pic:nvPicPr>
                  <pic:blipFill>
                    <a:blip r:embed="rId107"/>
                    <a:stretch>
                      <a:fillRect/>
                    </a:stretch>
                  </pic:blipFill>
                  <pic:spPr>
                    <a:xfrm>
                      <a:off x="0" y="0"/>
                      <a:ext cx="5266690" cy="3203575"/>
                    </a:xfrm>
                    <a:prstGeom prst="rect">
                      <a:avLst/>
                    </a:prstGeom>
                    <a:noFill/>
                    <a:ln>
                      <a:noFill/>
                    </a:ln>
                  </pic:spPr>
                </pic:pic>
              </a:graphicData>
            </a:graphic>
          </wp:inline>
        </w:drawing>
      </w:r>
    </w:p>
    <w:p>
      <w:pPr>
        <w:rPr>
          <w:rFonts w:hint="eastAsia"/>
          <w:lang w:val="en-US" w:eastAsia="zh-CN"/>
        </w:rPr>
      </w:pPr>
      <w:r>
        <w:rPr>
          <w:rFonts w:hint="eastAsia"/>
          <w:lang w:val="en-US" w:eastAsia="zh-CN"/>
        </w:rPr>
        <w:t>点击【技术员工单统计】按钮可以查看技术员的工单或费用统计，在上方可以选择统计的时间或者技术员来筛选。</w:t>
      </w:r>
    </w:p>
    <w:p>
      <w:pPr>
        <w:rPr>
          <w:rFonts w:hint="eastAsia"/>
          <w:lang w:val="en-US" w:eastAsia="zh-CN"/>
        </w:rPr>
      </w:pPr>
    </w:p>
    <w:p>
      <w:pPr>
        <w:pStyle w:val="3"/>
        <w:bidi w:val="0"/>
        <w:rPr>
          <w:rFonts w:hint="eastAsia"/>
          <w:lang w:val="en-US" w:eastAsia="zh-CN"/>
        </w:rPr>
      </w:pPr>
      <w:bookmarkStart w:id="74" w:name="_Toc16696"/>
      <w:r>
        <w:rPr>
          <w:rFonts w:hint="eastAsia"/>
          <w:lang w:val="en-US" w:eastAsia="zh-CN"/>
        </w:rPr>
        <w:t>2.10用户管理</w:t>
      </w:r>
      <w:bookmarkEnd w:id="74"/>
    </w:p>
    <w:p>
      <w:pPr>
        <w:pStyle w:val="4"/>
        <w:bidi w:val="0"/>
        <w:rPr>
          <w:rFonts w:hint="eastAsia"/>
          <w:lang w:val="en-US" w:eastAsia="zh-CN"/>
        </w:rPr>
      </w:pPr>
      <w:bookmarkStart w:id="75" w:name="_Toc10505"/>
      <w:r>
        <w:rPr>
          <w:rFonts w:hint="eastAsia"/>
          <w:lang w:val="en-US" w:eastAsia="zh-CN"/>
        </w:rPr>
        <w:t>2.10.1 用户列表</w:t>
      </w:r>
      <w:bookmarkEnd w:id="75"/>
    </w:p>
    <w:p>
      <w:pPr>
        <w:rPr>
          <w:rFonts w:hint="eastAsia"/>
          <w:lang w:val="en-US" w:eastAsia="zh-CN"/>
        </w:rPr>
      </w:pPr>
      <w:r>
        <w:drawing>
          <wp:inline distT="0" distB="0" distL="114300" distR="114300">
            <wp:extent cx="5266690" cy="3203575"/>
            <wp:effectExtent l="0" t="0" r="10160" b="15875"/>
            <wp:docPr id="10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5"/>
                    <pic:cNvPicPr>
                      <a:picLocks noChangeAspect="1"/>
                    </pic:cNvPicPr>
                  </pic:nvPicPr>
                  <pic:blipFill>
                    <a:blip r:embed="rId108"/>
                    <a:stretch>
                      <a:fillRect/>
                    </a:stretch>
                  </pic:blipFill>
                  <pic:spPr>
                    <a:xfrm>
                      <a:off x="0" y="0"/>
                      <a:ext cx="5266690" cy="3203575"/>
                    </a:xfrm>
                    <a:prstGeom prst="rect">
                      <a:avLst/>
                    </a:prstGeom>
                    <a:noFill/>
                    <a:ln>
                      <a:noFill/>
                    </a:ln>
                  </pic:spPr>
                </pic:pic>
              </a:graphicData>
            </a:graphic>
          </wp:inline>
        </w:drawing>
      </w:r>
    </w:p>
    <w:p>
      <w:r>
        <w:drawing>
          <wp:inline distT="0" distB="0" distL="114300" distR="114300">
            <wp:extent cx="5266690" cy="3203575"/>
            <wp:effectExtent l="0" t="0" r="10160" b="15875"/>
            <wp:docPr id="10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
                    <pic:cNvPicPr>
                      <a:picLocks noChangeAspect="1"/>
                    </pic:cNvPicPr>
                  </pic:nvPicPr>
                  <pic:blipFill>
                    <a:blip r:embed="rId109"/>
                    <a:stretch>
                      <a:fillRect/>
                    </a:stretch>
                  </pic:blipFill>
                  <pic:spPr>
                    <a:xfrm>
                      <a:off x="0" y="0"/>
                      <a:ext cx="5266690" cy="3203575"/>
                    </a:xfrm>
                    <a:prstGeom prst="rect">
                      <a:avLst/>
                    </a:prstGeom>
                    <a:noFill/>
                    <a:ln>
                      <a:noFill/>
                    </a:ln>
                  </pic:spPr>
                </pic:pic>
              </a:graphicData>
            </a:graphic>
          </wp:inline>
        </w:drawing>
      </w:r>
    </w:p>
    <w:p>
      <w:pPr>
        <w:rPr>
          <w:rFonts w:hint="eastAsia"/>
          <w:lang w:val="en-US" w:eastAsia="zh-CN"/>
        </w:rPr>
      </w:pPr>
      <w:r>
        <w:rPr>
          <w:rFonts w:hint="eastAsia"/>
          <w:lang w:val="en-US" w:eastAsia="zh-CN"/>
        </w:rPr>
        <w:t>点击【用户列表】按钮可以查看用户的信息，点击上方的选项卡可以切换查看不同类别的用户，需要编辑用户信息时可以点击【编辑】按钮，输入需要修改的信息点击【确定更新】按钮即可。</w:t>
      </w:r>
    </w:p>
    <w:p>
      <w:pPr>
        <w:rPr>
          <w:rFonts w:hint="eastAsia"/>
          <w:lang w:val="en-US" w:eastAsia="zh-CN"/>
        </w:rPr>
      </w:pPr>
    </w:p>
    <w:p>
      <w:pPr>
        <w:pStyle w:val="4"/>
        <w:bidi w:val="0"/>
        <w:rPr>
          <w:rFonts w:hint="eastAsia"/>
          <w:lang w:val="en-US" w:eastAsia="zh-CN"/>
        </w:rPr>
      </w:pPr>
      <w:bookmarkStart w:id="76" w:name="_Toc22938"/>
      <w:r>
        <w:rPr>
          <w:rFonts w:hint="eastAsia"/>
          <w:lang w:val="en-US" w:eastAsia="zh-CN"/>
        </w:rPr>
        <w:t>2.10.2 人员排班</w:t>
      </w:r>
      <w:bookmarkEnd w:id="76"/>
    </w:p>
    <w:p>
      <w:r>
        <w:drawing>
          <wp:inline distT="0" distB="0" distL="114300" distR="114300">
            <wp:extent cx="5266690" cy="3203575"/>
            <wp:effectExtent l="0" t="0" r="10160" b="15875"/>
            <wp:docPr id="10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
                    <pic:cNvPicPr>
                      <a:picLocks noChangeAspect="1"/>
                    </pic:cNvPicPr>
                  </pic:nvPicPr>
                  <pic:blipFill>
                    <a:blip r:embed="rId110"/>
                    <a:stretch>
                      <a:fillRect/>
                    </a:stretch>
                  </pic:blipFill>
                  <pic:spPr>
                    <a:xfrm>
                      <a:off x="0" y="0"/>
                      <a:ext cx="5266690" cy="3203575"/>
                    </a:xfrm>
                    <a:prstGeom prst="rect">
                      <a:avLst/>
                    </a:prstGeom>
                    <a:noFill/>
                    <a:ln>
                      <a:noFill/>
                    </a:ln>
                  </pic:spPr>
                </pic:pic>
              </a:graphicData>
            </a:graphic>
          </wp:inline>
        </w:drawing>
      </w:r>
    </w:p>
    <w:p>
      <w:r>
        <w:drawing>
          <wp:inline distT="0" distB="0" distL="114300" distR="114300">
            <wp:extent cx="5266690" cy="3204210"/>
            <wp:effectExtent l="0" t="0" r="10160" b="15240"/>
            <wp:docPr id="10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7"/>
                    <pic:cNvPicPr>
                      <a:picLocks noChangeAspect="1"/>
                    </pic:cNvPicPr>
                  </pic:nvPicPr>
                  <pic:blipFill>
                    <a:blip r:embed="rId111"/>
                    <a:stretch>
                      <a:fillRect/>
                    </a:stretch>
                  </pic:blipFill>
                  <pic:spPr>
                    <a:xfrm>
                      <a:off x="0" y="0"/>
                      <a:ext cx="5266690" cy="3204210"/>
                    </a:xfrm>
                    <a:prstGeom prst="rect">
                      <a:avLst/>
                    </a:prstGeom>
                    <a:noFill/>
                    <a:ln>
                      <a:noFill/>
                    </a:ln>
                  </pic:spPr>
                </pic:pic>
              </a:graphicData>
            </a:graphic>
          </wp:inline>
        </w:drawing>
      </w:r>
    </w:p>
    <w:p>
      <w:pPr>
        <w:rPr>
          <w:rFonts w:hint="eastAsia"/>
          <w:lang w:val="en-US" w:eastAsia="zh-CN"/>
        </w:rPr>
      </w:pPr>
      <w:r>
        <w:rPr>
          <w:rFonts w:hint="eastAsia"/>
          <w:lang w:val="en-US" w:eastAsia="zh-CN"/>
        </w:rPr>
        <w:t>当需要为技术员排班时，可以点击【人员排班】按钮，在需要为员工排班的日期上，点击左键即可为员工排班。</w: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pStyle w:val="4"/>
        <w:bidi w:val="0"/>
        <w:rPr>
          <w:rFonts w:hint="eastAsia"/>
          <w:lang w:val="en-US" w:eastAsia="zh-CN"/>
        </w:rPr>
      </w:pPr>
      <w:bookmarkStart w:id="77" w:name="_Toc2823"/>
      <w:r>
        <w:rPr>
          <w:rFonts w:hint="eastAsia"/>
          <w:lang w:val="en-US" w:eastAsia="zh-CN"/>
        </w:rPr>
        <w:t>2.10.3 用户信息</w:t>
      </w:r>
      <w:bookmarkEnd w:id="77"/>
    </w:p>
    <w:p>
      <w:r>
        <w:drawing>
          <wp:inline distT="0" distB="0" distL="114300" distR="114300">
            <wp:extent cx="5266690" cy="3204210"/>
            <wp:effectExtent l="0" t="0" r="10160" b="15240"/>
            <wp:docPr id="10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8"/>
                    <pic:cNvPicPr>
                      <a:picLocks noChangeAspect="1"/>
                    </pic:cNvPicPr>
                  </pic:nvPicPr>
                  <pic:blipFill>
                    <a:blip r:embed="rId112"/>
                    <a:stretch>
                      <a:fillRect/>
                    </a:stretch>
                  </pic:blipFill>
                  <pic:spPr>
                    <a:xfrm>
                      <a:off x="0" y="0"/>
                      <a:ext cx="5266690" cy="3204210"/>
                    </a:xfrm>
                    <a:prstGeom prst="rect">
                      <a:avLst/>
                    </a:prstGeom>
                    <a:noFill/>
                    <a:ln>
                      <a:noFill/>
                    </a:ln>
                  </pic:spPr>
                </pic:pic>
              </a:graphicData>
            </a:graphic>
          </wp:inline>
        </w:drawing>
      </w:r>
    </w:p>
    <w:p>
      <w:pPr>
        <w:rPr>
          <w:rFonts w:hint="eastAsia"/>
          <w:lang w:val="en-US" w:eastAsia="zh-CN"/>
        </w:rPr>
      </w:pPr>
      <w:r>
        <w:rPr>
          <w:rFonts w:hint="eastAsia"/>
          <w:lang w:val="en-US" w:eastAsia="zh-CN"/>
        </w:rPr>
        <w:t>点击【用户信息】按钮可以查看当前用户的详细信息</w:t>
      </w:r>
    </w:p>
    <w:p>
      <w:pPr>
        <w:pStyle w:val="3"/>
        <w:bidi w:val="0"/>
        <w:rPr>
          <w:rFonts w:hint="eastAsia"/>
          <w:lang w:val="en-US" w:eastAsia="zh-CN"/>
        </w:rPr>
      </w:pPr>
      <w:bookmarkStart w:id="78" w:name="_Toc31693"/>
      <w:r>
        <w:rPr>
          <w:rFonts w:hint="eastAsia"/>
          <w:lang w:val="en-US" w:eastAsia="zh-CN"/>
        </w:rPr>
        <w:t>2.11 评价管理</w:t>
      </w:r>
      <w:bookmarkEnd w:id="78"/>
    </w:p>
    <w:p>
      <w:r>
        <w:drawing>
          <wp:inline distT="0" distB="0" distL="114300" distR="114300">
            <wp:extent cx="5266690" cy="3203575"/>
            <wp:effectExtent l="0" t="0" r="10160" b="15875"/>
            <wp:docPr id="10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
                    <pic:cNvPicPr>
                      <a:picLocks noChangeAspect="1"/>
                    </pic:cNvPicPr>
                  </pic:nvPicPr>
                  <pic:blipFill>
                    <a:blip r:embed="rId113"/>
                    <a:stretch>
                      <a:fillRect/>
                    </a:stretch>
                  </pic:blipFill>
                  <pic:spPr>
                    <a:xfrm>
                      <a:off x="0" y="0"/>
                      <a:ext cx="5266690" cy="3203575"/>
                    </a:xfrm>
                    <a:prstGeom prst="rect">
                      <a:avLst/>
                    </a:prstGeom>
                    <a:noFill/>
                    <a:ln>
                      <a:noFill/>
                    </a:ln>
                  </pic:spPr>
                </pic:pic>
              </a:graphicData>
            </a:graphic>
          </wp:inline>
        </w:drawing>
      </w:r>
    </w:p>
    <w:p>
      <w:r>
        <w:drawing>
          <wp:inline distT="0" distB="0" distL="114300" distR="114300">
            <wp:extent cx="5266690" cy="3204210"/>
            <wp:effectExtent l="0" t="0" r="10160" b="15240"/>
            <wp:docPr id="10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1"/>
                    <pic:cNvPicPr>
                      <a:picLocks noChangeAspect="1"/>
                    </pic:cNvPicPr>
                  </pic:nvPicPr>
                  <pic:blipFill>
                    <a:blip r:embed="rId114"/>
                    <a:stretch>
                      <a:fillRect/>
                    </a:stretch>
                  </pic:blipFill>
                  <pic:spPr>
                    <a:xfrm>
                      <a:off x="0" y="0"/>
                      <a:ext cx="5266690" cy="3204210"/>
                    </a:xfrm>
                    <a:prstGeom prst="rect">
                      <a:avLst/>
                    </a:prstGeom>
                    <a:noFill/>
                    <a:ln>
                      <a:noFill/>
                    </a:ln>
                  </pic:spPr>
                </pic:pic>
              </a:graphicData>
            </a:graphic>
          </wp:inline>
        </w:drawing>
      </w:r>
    </w:p>
    <w:p>
      <w:pPr>
        <w:rPr>
          <w:rFonts w:hint="eastAsia"/>
          <w:lang w:val="en-US" w:eastAsia="zh-CN"/>
        </w:rPr>
      </w:pPr>
      <w:r>
        <w:rPr>
          <w:rFonts w:hint="eastAsia"/>
          <w:lang w:val="en-US" w:eastAsia="zh-CN"/>
        </w:rPr>
        <w:t>点击【评价信息】页面可以查看当前用户的评价，点击详情按钮可查看评价的详细信息。</w:t>
      </w:r>
    </w:p>
    <w:p>
      <w:pPr>
        <w:pStyle w:val="3"/>
        <w:bidi w:val="0"/>
        <w:rPr>
          <w:rFonts w:hint="eastAsia"/>
          <w:lang w:val="en-US" w:eastAsia="zh-CN"/>
        </w:rPr>
      </w:pPr>
      <w:bookmarkStart w:id="79" w:name="_Toc28419"/>
      <w:r>
        <w:rPr>
          <w:rFonts w:hint="eastAsia"/>
          <w:lang w:val="en-US" w:eastAsia="zh-CN"/>
        </w:rPr>
        <w:t>2.12功能设置</w:t>
      </w:r>
      <w:bookmarkEnd w:id="79"/>
    </w:p>
    <w:p>
      <w:pPr>
        <w:pStyle w:val="4"/>
        <w:bidi w:val="0"/>
        <w:rPr>
          <w:rFonts w:hint="eastAsia"/>
          <w:lang w:val="en-US" w:eastAsia="zh-CN"/>
        </w:rPr>
      </w:pPr>
      <w:bookmarkStart w:id="80" w:name="_Toc1722"/>
      <w:r>
        <w:rPr>
          <w:rFonts w:hint="eastAsia"/>
          <w:lang w:val="en-US" w:eastAsia="zh-CN"/>
        </w:rPr>
        <w:t>2.12.1分组功能选择</w:t>
      </w:r>
      <w:bookmarkEnd w:id="80"/>
    </w:p>
    <w:p>
      <w:r>
        <w:drawing>
          <wp:inline distT="0" distB="0" distL="114300" distR="114300">
            <wp:extent cx="5266690" cy="3204210"/>
            <wp:effectExtent l="0" t="0" r="10160" b="15240"/>
            <wp:docPr id="11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2"/>
                    <pic:cNvPicPr>
                      <a:picLocks noChangeAspect="1"/>
                    </pic:cNvPicPr>
                  </pic:nvPicPr>
                  <pic:blipFill>
                    <a:blip r:embed="rId115"/>
                    <a:stretch>
                      <a:fillRect/>
                    </a:stretch>
                  </pic:blipFill>
                  <pic:spPr>
                    <a:xfrm>
                      <a:off x="0" y="0"/>
                      <a:ext cx="5266690" cy="3204210"/>
                    </a:xfrm>
                    <a:prstGeom prst="rect">
                      <a:avLst/>
                    </a:prstGeom>
                    <a:noFill/>
                    <a:ln>
                      <a:noFill/>
                    </a:ln>
                  </pic:spPr>
                </pic:pic>
              </a:graphicData>
            </a:graphic>
          </wp:inline>
        </w:drawing>
      </w:r>
    </w:p>
    <w:p>
      <w:pPr>
        <w:rPr>
          <w:rFonts w:hint="eastAsia"/>
          <w:lang w:val="en-US" w:eastAsia="zh-CN"/>
        </w:rPr>
      </w:pPr>
      <w:r>
        <w:rPr>
          <w:rFonts w:hint="eastAsia"/>
          <w:lang w:val="en-US" w:eastAsia="zh-CN"/>
        </w:rPr>
        <w:t>打开分组功能选择时，可以选择一维分组或二维分组，选择后需给用户添加一维或二维分组标签，添加后用户在报修时会派标签相同的技术员去维修。</w:t>
      </w:r>
    </w:p>
    <w:p>
      <w:pPr>
        <w:pStyle w:val="4"/>
        <w:bidi w:val="0"/>
        <w:rPr>
          <w:rFonts w:hint="default"/>
          <w:lang w:val="en-US" w:eastAsia="zh-CN"/>
        </w:rPr>
      </w:pPr>
      <w:bookmarkStart w:id="81" w:name="_Toc26044"/>
      <w:r>
        <w:rPr>
          <w:rFonts w:hint="eastAsia"/>
          <w:lang w:val="en-US" w:eastAsia="zh-CN"/>
        </w:rPr>
        <w:t>2.12.2 单位(部门)功能</w:t>
      </w:r>
      <w:bookmarkEnd w:id="81"/>
    </w:p>
    <w:p>
      <w:r>
        <w:drawing>
          <wp:inline distT="0" distB="0" distL="114300" distR="114300">
            <wp:extent cx="5266690" cy="3203575"/>
            <wp:effectExtent l="0" t="0" r="10160" b="15875"/>
            <wp:docPr id="1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3"/>
                    <pic:cNvPicPr>
                      <a:picLocks noChangeAspect="1"/>
                    </pic:cNvPicPr>
                  </pic:nvPicPr>
                  <pic:blipFill>
                    <a:blip r:embed="rId116"/>
                    <a:stretch>
                      <a:fillRect/>
                    </a:stretch>
                  </pic:blipFill>
                  <pic:spPr>
                    <a:xfrm>
                      <a:off x="0" y="0"/>
                      <a:ext cx="5266690" cy="3203575"/>
                    </a:xfrm>
                    <a:prstGeom prst="rect">
                      <a:avLst/>
                    </a:prstGeom>
                    <a:noFill/>
                    <a:ln>
                      <a:noFill/>
                    </a:ln>
                  </pic:spPr>
                </pic:pic>
              </a:graphicData>
            </a:graphic>
          </wp:inline>
        </w:drawing>
      </w:r>
    </w:p>
    <w:p>
      <w:r>
        <w:drawing>
          <wp:inline distT="0" distB="0" distL="114300" distR="114300">
            <wp:extent cx="5266690" cy="3203575"/>
            <wp:effectExtent l="0" t="0" r="10160" b="15875"/>
            <wp:docPr id="11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4"/>
                    <pic:cNvPicPr>
                      <a:picLocks noChangeAspect="1"/>
                    </pic:cNvPicPr>
                  </pic:nvPicPr>
                  <pic:blipFill>
                    <a:blip r:embed="rId117"/>
                    <a:stretch>
                      <a:fillRect/>
                    </a:stretch>
                  </pic:blipFill>
                  <pic:spPr>
                    <a:xfrm>
                      <a:off x="0" y="0"/>
                      <a:ext cx="5266690" cy="3203575"/>
                    </a:xfrm>
                    <a:prstGeom prst="rect">
                      <a:avLst/>
                    </a:prstGeom>
                    <a:noFill/>
                    <a:ln>
                      <a:noFill/>
                    </a:ln>
                  </pic:spPr>
                </pic:pic>
              </a:graphicData>
            </a:graphic>
          </wp:inline>
        </w:drawing>
      </w:r>
      <w:r>
        <w:drawing>
          <wp:inline distT="0" distB="0" distL="114300" distR="114300">
            <wp:extent cx="5266690" cy="3203575"/>
            <wp:effectExtent l="0" t="0" r="10160" b="15875"/>
            <wp:docPr id="11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5"/>
                    <pic:cNvPicPr>
                      <a:picLocks noChangeAspect="1"/>
                    </pic:cNvPicPr>
                  </pic:nvPicPr>
                  <pic:blipFill>
                    <a:blip r:embed="rId118"/>
                    <a:stretch>
                      <a:fillRect/>
                    </a:stretch>
                  </pic:blipFill>
                  <pic:spPr>
                    <a:xfrm>
                      <a:off x="0" y="0"/>
                      <a:ext cx="5266690" cy="3203575"/>
                    </a:xfrm>
                    <a:prstGeom prst="rect">
                      <a:avLst/>
                    </a:prstGeom>
                    <a:noFill/>
                    <a:ln>
                      <a:noFill/>
                    </a:ln>
                  </pic:spPr>
                </pic:pic>
              </a:graphicData>
            </a:graphic>
          </wp:inline>
        </w:drawing>
      </w:r>
    </w:p>
    <w:p>
      <w:pPr>
        <w:rPr>
          <w:rFonts w:hint="eastAsia"/>
          <w:lang w:val="en-US" w:eastAsia="zh-CN"/>
        </w:rPr>
      </w:pPr>
      <w:r>
        <w:rPr>
          <w:rFonts w:hint="eastAsia"/>
          <w:lang w:val="en-US" w:eastAsia="zh-CN"/>
        </w:rPr>
        <w:t>打开单位(部门)功能，需要为单位设置一个自定义名，添加完成后可以在【**管理】中（**为自定义名称）为部门添加部门组，用户在报修时需要选择部门组。</w:t>
      </w:r>
    </w:p>
    <w:p>
      <w:pPr>
        <w:pStyle w:val="4"/>
        <w:bidi w:val="0"/>
        <w:rPr>
          <w:rFonts w:hint="eastAsia"/>
          <w:lang w:val="en-US" w:eastAsia="zh-CN"/>
        </w:rPr>
      </w:pPr>
      <w:bookmarkStart w:id="82" w:name="_Toc10166"/>
      <w:r>
        <w:rPr>
          <w:rFonts w:hint="eastAsia"/>
          <w:lang w:val="en-US" w:eastAsia="zh-CN"/>
        </w:rPr>
        <w:t>2.12.3 扫条码功能</w:t>
      </w:r>
      <w:bookmarkEnd w:id="82"/>
    </w:p>
    <w:p>
      <w:r>
        <w:drawing>
          <wp:inline distT="0" distB="0" distL="114300" distR="114300">
            <wp:extent cx="2520315" cy="4791710"/>
            <wp:effectExtent l="0" t="0" r="13335" b="8890"/>
            <wp:docPr id="11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7"/>
                    <pic:cNvPicPr>
                      <a:picLocks noChangeAspect="1"/>
                    </pic:cNvPicPr>
                  </pic:nvPicPr>
                  <pic:blipFill>
                    <a:blip r:embed="rId119"/>
                    <a:stretch>
                      <a:fillRect/>
                    </a:stretch>
                  </pic:blipFill>
                  <pic:spPr>
                    <a:xfrm>
                      <a:off x="0" y="0"/>
                      <a:ext cx="2520315" cy="4791710"/>
                    </a:xfrm>
                    <a:prstGeom prst="rect">
                      <a:avLst/>
                    </a:prstGeom>
                    <a:noFill/>
                    <a:ln>
                      <a:noFill/>
                    </a:ln>
                  </pic:spPr>
                </pic:pic>
              </a:graphicData>
            </a:graphic>
          </wp:inline>
        </w:drawing>
      </w:r>
    </w:p>
    <w:p>
      <w:pPr>
        <w:rPr>
          <w:rFonts w:hint="eastAsia"/>
          <w:lang w:val="en-US" w:eastAsia="zh-CN"/>
        </w:rPr>
      </w:pPr>
      <w:r>
        <w:rPr>
          <w:rFonts w:hint="eastAsia"/>
          <w:lang w:val="en-US" w:eastAsia="zh-CN"/>
        </w:rPr>
        <w:t>开启扫条码功能，用户在报修时可以直接扫描条码。</w:t>
      </w:r>
    </w:p>
    <w:p>
      <w:pPr>
        <w:pStyle w:val="4"/>
        <w:bidi w:val="0"/>
        <w:rPr>
          <w:rFonts w:hint="eastAsia"/>
          <w:lang w:val="en-US" w:eastAsia="zh-CN"/>
        </w:rPr>
      </w:pPr>
      <w:bookmarkStart w:id="83" w:name="_Toc4217"/>
      <w:r>
        <w:rPr>
          <w:rFonts w:hint="eastAsia"/>
          <w:lang w:val="en-US" w:eastAsia="zh-CN"/>
        </w:rPr>
        <w:t>2.12.4 地图定位功能</w:t>
      </w:r>
      <w:bookmarkEnd w:id="83"/>
    </w:p>
    <w:p>
      <w:r>
        <w:drawing>
          <wp:inline distT="0" distB="0" distL="114300" distR="114300">
            <wp:extent cx="2520315" cy="4791710"/>
            <wp:effectExtent l="0" t="0" r="13335" b="8890"/>
            <wp:docPr id="11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8"/>
                    <pic:cNvPicPr>
                      <a:picLocks noChangeAspect="1"/>
                    </pic:cNvPicPr>
                  </pic:nvPicPr>
                  <pic:blipFill>
                    <a:blip r:embed="rId120"/>
                    <a:stretch>
                      <a:fillRect/>
                    </a:stretch>
                  </pic:blipFill>
                  <pic:spPr>
                    <a:xfrm>
                      <a:off x="0" y="0"/>
                      <a:ext cx="2520315" cy="4791710"/>
                    </a:xfrm>
                    <a:prstGeom prst="rect">
                      <a:avLst/>
                    </a:prstGeom>
                    <a:noFill/>
                    <a:ln>
                      <a:noFill/>
                    </a:ln>
                  </pic:spPr>
                </pic:pic>
              </a:graphicData>
            </a:graphic>
          </wp:inline>
        </w:drawing>
      </w:r>
    </w:p>
    <w:p>
      <w:pPr>
        <w:rPr>
          <w:rFonts w:hint="eastAsia"/>
          <w:lang w:val="en-US" w:eastAsia="zh-CN"/>
        </w:rPr>
      </w:pPr>
      <w:r>
        <w:rPr>
          <w:rFonts w:hint="eastAsia"/>
          <w:lang w:val="en-US" w:eastAsia="zh-CN"/>
        </w:rPr>
        <w:t>打开地图定位功能，用户在报修时，可以点击【获取定位】按钮来快速定位自身位置。</w:t>
      </w:r>
    </w:p>
    <w:p>
      <w:pPr>
        <w:rPr>
          <w:rFonts w:hint="eastAsia"/>
          <w:lang w:val="en-US" w:eastAsia="zh-CN"/>
        </w:rPr>
      </w:pPr>
    </w:p>
    <w:p>
      <w:pPr>
        <w:pStyle w:val="4"/>
        <w:bidi w:val="0"/>
        <w:rPr>
          <w:rFonts w:hint="eastAsia"/>
          <w:lang w:val="en-US" w:eastAsia="zh-CN"/>
        </w:rPr>
      </w:pPr>
      <w:bookmarkStart w:id="84" w:name="_Toc9994"/>
      <w:r>
        <w:rPr>
          <w:rFonts w:hint="eastAsia"/>
          <w:lang w:val="en-US" w:eastAsia="zh-CN"/>
        </w:rPr>
        <w:t>2.12.5 订单权重管理</w:t>
      </w:r>
      <w:bookmarkEnd w:id="84"/>
    </w:p>
    <w:p>
      <w:pPr>
        <w:rPr>
          <w:rFonts w:hint="eastAsia"/>
          <w:lang w:val="en-US" w:eastAsia="zh-CN"/>
        </w:rPr>
      </w:pPr>
      <w:r>
        <w:drawing>
          <wp:inline distT="0" distB="0" distL="114300" distR="114300">
            <wp:extent cx="5266690" cy="3204210"/>
            <wp:effectExtent l="0" t="0" r="10160" b="15240"/>
            <wp:docPr id="11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9"/>
                    <pic:cNvPicPr>
                      <a:picLocks noChangeAspect="1"/>
                    </pic:cNvPicPr>
                  </pic:nvPicPr>
                  <pic:blipFill>
                    <a:blip r:embed="rId121"/>
                    <a:stretch>
                      <a:fillRect/>
                    </a:stretch>
                  </pic:blipFill>
                  <pic:spPr>
                    <a:xfrm>
                      <a:off x="0" y="0"/>
                      <a:ext cx="5266690" cy="3204210"/>
                    </a:xfrm>
                    <a:prstGeom prst="rect">
                      <a:avLst/>
                    </a:prstGeom>
                    <a:noFill/>
                    <a:ln>
                      <a:noFill/>
                    </a:ln>
                  </pic:spPr>
                </pic:pic>
              </a:graphicData>
            </a:graphic>
          </wp:inline>
        </w:drawing>
      </w:r>
    </w:p>
    <w:p>
      <w:pPr>
        <w:rPr>
          <w:rFonts w:hint="eastAsia"/>
          <w:lang w:val="en-US" w:eastAsia="zh-CN"/>
        </w:rPr>
      </w:pPr>
      <w:r>
        <w:rPr>
          <w:rFonts w:hint="eastAsia"/>
          <w:lang w:val="en-US" w:eastAsia="zh-CN"/>
        </w:rPr>
        <w:t>开启订单权重管理功能，管理员可以在订单完成时，为技术员订单权重评分，订单权重可以在【统计报表-技术员工单统计】中查看</w:t>
      </w:r>
    </w:p>
    <w:p>
      <w:pPr>
        <w:pStyle w:val="4"/>
        <w:bidi w:val="0"/>
        <w:rPr>
          <w:rFonts w:hint="eastAsia"/>
          <w:lang w:val="en-US" w:eastAsia="zh-CN"/>
        </w:rPr>
      </w:pPr>
      <w:bookmarkStart w:id="85" w:name="_Toc6652"/>
      <w:r>
        <w:rPr>
          <w:rFonts w:hint="eastAsia"/>
          <w:lang w:val="en-US" w:eastAsia="zh-CN"/>
        </w:rPr>
        <w:t>2.12.6 材料使用/费用</w:t>
      </w:r>
      <w:bookmarkEnd w:id="85"/>
    </w:p>
    <w:p>
      <w:pPr>
        <w:rPr>
          <w:rFonts w:hint="eastAsia"/>
          <w:lang w:val="en-US" w:eastAsia="zh-CN"/>
        </w:rPr>
      </w:pPr>
      <w:r>
        <w:drawing>
          <wp:inline distT="0" distB="0" distL="114300" distR="114300">
            <wp:extent cx="2520315" cy="4791710"/>
            <wp:effectExtent l="0" t="0" r="13335" b="8890"/>
            <wp:docPr id="11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0"/>
                    <pic:cNvPicPr>
                      <a:picLocks noChangeAspect="1"/>
                    </pic:cNvPicPr>
                  </pic:nvPicPr>
                  <pic:blipFill>
                    <a:blip r:embed="rId122"/>
                    <a:stretch>
                      <a:fillRect/>
                    </a:stretch>
                  </pic:blipFill>
                  <pic:spPr>
                    <a:xfrm>
                      <a:off x="0" y="0"/>
                      <a:ext cx="2520315" cy="4791710"/>
                    </a:xfrm>
                    <a:prstGeom prst="rect">
                      <a:avLst/>
                    </a:prstGeom>
                    <a:noFill/>
                    <a:ln>
                      <a:noFill/>
                    </a:ln>
                  </pic:spPr>
                </pic:pic>
              </a:graphicData>
            </a:graphic>
          </wp:inline>
        </w:drawing>
      </w:r>
    </w:p>
    <w:p>
      <w:pPr>
        <w:rPr>
          <w:rFonts w:hint="eastAsia"/>
          <w:lang w:val="en-US" w:eastAsia="zh-CN"/>
        </w:rPr>
      </w:pPr>
      <w:r>
        <w:rPr>
          <w:rFonts w:hint="eastAsia"/>
          <w:lang w:val="en-US" w:eastAsia="zh-CN"/>
        </w:rPr>
        <w:t>开启材料使用费用功能时，技术员可以在订单完成时，填写维修的服务费或者材料费。</w:t>
      </w:r>
    </w:p>
    <w:p>
      <w:pPr>
        <w:pStyle w:val="3"/>
        <w:bidi w:val="0"/>
        <w:rPr>
          <w:rFonts w:hint="eastAsia"/>
          <w:lang w:val="en-US" w:eastAsia="zh-CN"/>
        </w:rPr>
      </w:pPr>
      <w:bookmarkStart w:id="86" w:name="_Toc24994"/>
      <w:r>
        <w:rPr>
          <w:rFonts w:hint="eastAsia"/>
          <w:lang w:val="en-US" w:eastAsia="zh-CN"/>
        </w:rPr>
        <w:t>2.13 LED大屏显示</w:t>
      </w:r>
      <w:bookmarkEnd w:id="86"/>
    </w:p>
    <w:p>
      <w:pPr>
        <w:pStyle w:val="4"/>
        <w:bidi w:val="0"/>
        <w:rPr>
          <w:rFonts w:hint="eastAsia"/>
          <w:lang w:val="en-US" w:eastAsia="zh-CN"/>
        </w:rPr>
      </w:pPr>
      <w:bookmarkStart w:id="87" w:name="_Toc7145"/>
      <w:r>
        <w:rPr>
          <w:rFonts w:hint="eastAsia"/>
          <w:lang w:val="en-US" w:eastAsia="zh-CN"/>
        </w:rPr>
        <w:t>2.13.1 大屏显示设置</w:t>
      </w:r>
      <w:bookmarkEnd w:id="87"/>
    </w:p>
    <w:p>
      <w:r>
        <w:drawing>
          <wp:inline distT="0" distB="0" distL="114300" distR="114300">
            <wp:extent cx="5266690" cy="3203575"/>
            <wp:effectExtent l="0" t="0" r="10160" b="15875"/>
            <wp:docPr id="12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3"/>
                    <pic:cNvPicPr>
                      <a:picLocks noChangeAspect="1"/>
                    </pic:cNvPicPr>
                  </pic:nvPicPr>
                  <pic:blipFill>
                    <a:blip r:embed="rId123"/>
                    <a:stretch>
                      <a:fillRect/>
                    </a:stretch>
                  </pic:blipFill>
                  <pic:spPr>
                    <a:xfrm>
                      <a:off x="0" y="0"/>
                      <a:ext cx="5266690" cy="3203575"/>
                    </a:xfrm>
                    <a:prstGeom prst="rect">
                      <a:avLst/>
                    </a:prstGeom>
                    <a:noFill/>
                    <a:ln>
                      <a:noFill/>
                    </a:ln>
                  </pic:spPr>
                </pic:pic>
              </a:graphicData>
            </a:graphic>
          </wp:inline>
        </w:drawing>
      </w:r>
      <w:r>
        <w:drawing>
          <wp:inline distT="0" distB="0" distL="114300" distR="114300">
            <wp:extent cx="5266690" cy="3203575"/>
            <wp:effectExtent l="0" t="0" r="10160" b="15875"/>
            <wp:docPr id="12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4"/>
                    <pic:cNvPicPr>
                      <a:picLocks noChangeAspect="1"/>
                    </pic:cNvPicPr>
                  </pic:nvPicPr>
                  <pic:blipFill>
                    <a:blip r:embed="rId124"/>
                    <a:stretch>
                      <a:fillRect/>
                    </a:stretch>
                  </pic:blipFill>
                  <pic:spPr>
                    <a:xfrm>
                      <a:off x="0" y="0"/>
                      <a:ext cx="5266690" cy="3203575"/>
                    </a:xfrm>
                    <a:prstGeom prst="rect">
                      <a:avLst/>
                    </a:prstGeom>
                    <a:noFill/>
                    <a:ln>
                      <a:noFill/>
                    </a:ln>
                  </pic:spPr>
                </pic:pic>
              </a:graphicData>
            </a:graphic>
          </wp:inline>
        </w:drawing>
      </w:r>
    </w:p>
    <w:p>
      <w:pPr>
        <w:rPr>
          <w:rFonts w:hint="eastAsia"/>
          <w:lang w:val="en-US" w:eastAsia="zh-CN"/>
        </w:rPr>
      </w:pPr>
      <w:r>
        <w:rPr>
          <w:rFonts w:hint="eastAsia"/>
          <w:lang w:val="en-US" w:eastAsia="zh-CN"/>
        </w:rPr>
        <w:t>大屏显示设置，可在显示设置中选择不同状态的订单，选择完成后点击【保存设置】按钮，最后点击【复制】按钮即可复制链接。</w:t>
      </w:r>
    </w:p>
    <w:p>
      <w:pPr>
        <w:rPr>
          <w:rFonts w:hint="eastAsia"/>
          <w:lang w:val="en-US" w:eastAsia="zh-CN"/>
        </w:rPr>
      </w:pPr>
    </w:p>
    <w:p>
      <w:pPr>
        <w:rPr>
          <w:rFonts w:hint="eastAsia"/>
          <w:lang w:val="en-US" w:eastAsia="zh-CN"/>
        </w:rPr>
      </w:pPr>
    </w:p>
    <w:p>
      <w:pPr>
        <w:pStyle w:val="4"/>
        <w:bidi w:val="0"/>
        <w:rPr>
          <w:rFonts w:hint="eastAsia"/>
          <w:lang w:val="en-US" w:eastAsia="zh-CN"/>
        </w:rPr>
      </w:pPr>
      <w:bookmarkStart w:id="88" w:name="_Toc8537"/>
      <w:r>
        <w:rPr>
          <w:rFonts w:hint="eastAsia"/>
          <w:lang w:val="en-US" w:eastAsia="zh-CN"/>
        </w:rPr>
        <w:t>2.13.2 大屏统计</w:t>
      </w:r>
      <w:bookmarkEnd w:id="88"/>
    </w:p>
    <w:p>
      <w:r>
        <w:drawing>
          <wp:inline distT="0" distB="0" distL="114300" distR="114300">
            <wp:extent cx="5266690" cy="3204210"/>
            <wp:effectExtent l="0" t="0" r="10160" b="15240"/>
            <wp:docPr id="12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5"/>
                    <pic:cNvPicPr>
                      <a:picLocks noChangeAspect="1"/>
                    </pic:cNvPicPr>
                  </pic:nvPicPr>
                  <pic:blipFill>
                    <a:blip r:embed="rId125"/>
                    <a:stretch>
                      <a:fillRect/>
                    </a:stretch>
                  </pic:blipFill>
                  <pic:spPr>
                    <a:xfrm>
                      <a:off x="0" y="0"/>
                      <a:ext cx="5266690" cy="3204210"/>
                    </a:xfrm>
                    <a:prstGeom prst="rect">
                      <a:avLst/>
                    </a:prstGeom>
                    <a:noFill/>
                    <a:ln>
                      <a:noFill/>
                    </a:ln>
                  </pic:spPr>
                </pic:pic>
              </a:graphicData>
            </a:graphic>
          </wp:inline>
        </w:drawing>
      </w:r>
    </w:p>
    <w:p>
      <w:pPr>
        <w:rPr>
          <w:rFonts w:hint="default" w:eastAsia="宋体"/>
          <w:lang w:val="en-US" w:eastAsia="zh-CN"/>
        </w:rPr>
      </w:pPr>
      <w:r>
        <w:rPr>
          <w:rFonts w:hint="eastAsia"/>
          <w:lang w:val="en-US" w:eastAsia="zh-CN"/>
        </w:rPr>
        <w:t>点击【大屏统计】按钮可自动跳转到当前所有订单的维修情况，便于查看维修进度。</w: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default"/>
          <w:lang w:val="en-US" w:eastAsia="zh-CN"/>
        </w:rPr>
      </w:pPr>
    </w:p>
    <w:p>
      <w:pPr>
        <w:rPr>
          <w:rFonts w:hint="eastAsia"/>
          <w:lang w:val="en-US" w:eastAsia="zh-CN"/>
        </w:rPr>
      </w:pPr>
    </w:p>
    <w:sectPr>
      <w:pgSz w:w="11906" w:h="16838"/>
      <w:pgMar w:top="1440" w:right="1800" w:bottom="1440" w:left="1800" w:header="851" w:footer="992" w:gutter="0"/>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23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JEl4xAgAAY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wiRJeMQIAAGEEAAAOAAAAAAAAAAEAIAAAAB8BAABkcnMvZTJvRG9jLnhtbFBLBQYA&#10;AAAABgAGAFkBAADCBQAAAAA=&#10;">
              <v:fill on="f" focussize="0,0"/>
              <v:stroke on="f" weight="0.5pt"/>
              <v:imagedata o:title=""/>
              <o:lock v:ext="edit" aspectratio="f"/>
              <v:textbox inset="0mm,0mm,0mm,0mm" style="mso-fit-shape-to-text:t;">
                <w:txbxContent>
                  <w:p>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23</w:t>
                    </w:r>
                    <w:r>
                      <w:fldChar w:fldCharType="end"/>
                    </w:r>
                    <w:r>
                      <w:t xml:space="preserve"> 页</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00" w:lineRule="auto"/>
      </w:pPr>
      <w:r>
        <w:separator/>
      </w:r>
    </w:p>
  </w:footnote>
  <w:footnote w:type="continuationSeparator" w:id="1">
    <w:p>
      <w:pPr>
        <w:spacing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single" w:color="auto" w:sz="4" w:space="1"/>
      </w:pBdr>
      <w:rPr>
        <w:rFonts w:hint="default" w:eastAsia="宋体"/>
        <w:lang w:val="en-US" w:eastAsia="zh-CN"/>
      </w:rPr>
    </w:pPr>
    <w:r>
      <w:rPr>
        <w:rFonts w:hint="eastAsia"/>
        <w:lang w:val="en-US" w:eastAsia="zh-CN"/>
      </w:rPr>
      <w:t xml:space="preserve">易报修系统操作手册         </w:t>
    </w:r>
    <w:r>
      <w:rPr>
        <w:rFonts w:hint="eastAsia" w:asciiTheme="minorHAnsi" w:hAnsiTheme="minorHAnsi" w:eastAsiaTheme="minorEastAsia" w:cstheme="minorBidi"/>
        <w:sz w:val="18"/>
        <w:szCs w:val="18"/>
      </w:rPr>
      <w:t xml:space="preserve"> </w:t>
    </w:r>
    <w:r>
      <w:rPr>
        <w:rFonts w:asciiTheme="minorHAnsi" w:hAnsiTheme="minorHAnsi" w:eastAsiaTheme="minorEastAsia" w:cstheme="minorBidi"/>
        <w:sz w:val="18"/>
        <w:szCs w:val="18"/>
      </w:rPr>
      <w:ptab w:relativeTo="margin" w:alignment="center" w:leader="none"/>
    </w:r>
    <w:r>
      <w:rPr>
        <w:rFonts w:asciiTheme="minorHAnsi" w:hAnsiTheme="minorHAnsi" w:eastAsiaTheme="minorEastAsia" w:cstheme="minorBidi"/>
        <w:sz w:val="18"/>
        <w:szCs w:val="18"/>
      </w:rPr>
      <w:ptab w:relativeTo="margin" w:alignment="right" w:leader="none"/>
    </w:r>
    <w:r>
      <w:rPr>
        <w:rFonts w:hint="eastAsia" w:asciiTheme="minorHAnsi" w:hAnsiTheme="minorHAnsi" w:eastAsiaTheme="minorEastAsia" w:cstheme="minorBidi"/>
        <w:sz w:val="18"/>
        <w:szCs w:val="18"/>
      </w:rPr>
      <w:t>厦门光镊科技有限公司</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AE9386A"/>
    <w:multiLevelType w:val="singleLevel"/>
    <w:tmpl w:val="8AE9386A"/>
    <w:lvl w:ilvl="0" w:tentative="0">
      <w:start w:val="3"/>
      <w:numFmt w:val="decimal"/>
      <w:suff w:val="nothing"/>
      <w:lvlText w:val="%1、"/>
      <w:lvlJc w:val="left"/>
    </w:lvl>
  </w:abstractNum>
  <w:abstractNum w:abstractNumId="1">
    <w:nsid w:val="D223D2E8"/>
    <w:multiLevelType w:val="multilevel"/>
    <w:tmpl w:val="D223D2E8"/>
    <w:lvl w:ilvl="0" w:tentative="0">
      <w:start w:val="1"/>
      <w:numFmt w:val="decimal"/>
      <w:suff w:val="space"/>
      <w:lvlText w:val="%1"/>
      <w:lvlJc w:val="left"/>
      <w:pPr>
        <w:ind w:left="0" w:leftChars="0" w:firstLine="0" w:firstLineChars="0"/>
      </w:pPr>
      <w:rPr>
        <w:rFonts w:hint="default"/>
      </w:rPr>
    </w:lvl>
    <w:lvl w:ilvl="1" w:tentative="0">
      <w:start w:val="1"/>
      <w:numFmt w:val="decimal"/>
      <w:suff w:val="space"/>
      <w:lvlText w:val="%1.%2"/>
      <w:lvlJc w:val="left"/>
      <w:pPr>
        <w:ind w:left="0" w:leftChars="0" w:firstLine="0" w:firstLineChars="0"/>
      </w:pPr>
      <w:rPr>
        <w:rFonts w:hint="default"/>
      </w:rPr>
    </w:lvl>
    <w:lvl w:ilvl="2" w:tentative="0">
      <w:start w:val="1"/>
      <w:numFmt w:val="decimal"/>
      <w:suff w:val="space"/>
      <w:lvlText w:val="%1.%2.%3"/>
      <w:lvlJc w:val="left"/>
      <w:pPr>
        <w:ind w:left="0" w:leftChars="0" w:firstLine="0" w:firstLineChars="0"/>
      </w:pPr>
      <w:rPr>
        <w:rFonts w:hint="default"/>
      </w:rPr>
    </w:lvl>
    <w:lvl w:ilvl="3" w:tentative="0">
      <w:start w:val="1"/>
      <w:numFmt w:val="decimal"/>
      <w:suff w:val="space"/>
      <w:lvlText w:val="%1.%2.%3.%4"/>
      <w:lvlJc w:val="left"/>
      <w:pPr>
        <w:ind w:left="0" w:leftChars="0" w:firstLine="0" w:firstLineChars="0"/>
      </w:pPr>
      <w:rPr>
        <w:rFonts w:hint="default"/>
      </w:rPr>
    </w:lvl>
    <w:lvl w:ilvl="4" w:tentative="0">
      <w:start w:val="1"/>
      <w:numFmt w:val="decimal"/>
      <w:suff w:val="space"/>
      <w:lvlText w:val="%1.%2.%3.%4.%5"/>
      <w:lvlJc w:val="left"/>
      <w:pPr>
        <w:ind w:left="0" w:leftChars="0" w:firstLine="0" w:firstLineChars="0"/>
      </w:pPr>
      <w:rPr>
        <w:rFonts w:hint="default"/>
      </w:rPr>
    </w:lvl>
    <w:lvl w:ilvl="5" w:tentative="0">
      <w:start w:val="1"/>
      <w:numFmt w:val="decimal"/>
      <w:suff w:val="space"/>
      <w:lvlText w:val="%1.%2.%3.%4.%5.%6"/>
      <w:lvlJc w:val="left"/>
      <w:pPr>
        <w:ind w:left="0" w:leftChars="0" w:firstLine="0" w:firstLineChars="0"/>
      </w:pPr>
      <w:rPr>
        <w:rFonts w:hint="default"/>
      </w:rPr>
    </w:lvl>
    <w:lvl w:ilvl="6" w:tentative="0">
      <w:start w:val="1"/>
      <w:numFmt w:val="decimal"/>
      <w:suff w:val="space"/>
      <w:lvlText w:val="%1.%2.%3.%4.%5.%6.%7"/>
      <w:lvlJc w:val="left"/>
      <w:pPr>
        <w:ind w:left="0" w:leftChars="0" w:firstLine="0" w:firstLineChars="0"/>
      </w:pPr>
      <w:rPr>
        <w:rFonts w:hint="default"/>
      </w:rPr>
    </w:lvl>
    <w:lvl w:ilvl="7" w:tentative="0">
      <w:start w:val="1"/>
      <w:numFmt w:val="decimal"/>
      <w:suff w:val="space"/>
      <w:lvlText w:val="%1.%2.%3.%4.%5.%6.%7.%8"/>
      <w:lvlJc w:val="left"/>
      <w:pPr>
        <w:ind w:left="0" w:leftChars="0" w:firstLine="0" w:firstLineChars="0"/>
      </w:pPr>
      <w:rPr>
        <w:rFonts w:hint="default"/>
      </w:rPr>
    </w:lvl>
    <w:lvl w:ilvl="8" w:tentative="0">
      <w:start w:val="1"/>
      <w:numFmt w:val="decimal"/>
      <w:suff w:val="space"/>
      <w:lvlText w:val="%1.%2.%3.%4.%5.%6.%7.%8.%9"/>
      <w:lvlJc w:val="left"/>
      <w:pPr>
        <w:ind w:left="0" w:leftChars="0" w:firstLine="0" w:firstLineChars="0"/>
      </w:pPr>
      <w:rPr>
        <w:rFonts w:hint="default"/>
      </w:rPr>
    </w:lvl>
  </w:abstractNum>
  <w:abstractNum w:abstractNumId="2">
    <w:nsid w:val="539C161D"/>
    <w:multiLevelType w:val="multilevel"/>
    <w:tmpl w:val="539C161D"/>
    <w:lvl w:ilvl="0" w:tentative="0">
      <w:start w:val="2"/>
      <w:numFmt w:val="decimal"/>
      <w:suff w:val="space"/>
      <w:lvlText w:val="%1"/>
      <w:lvlJc w:val="left"/>
      <w:pPr>
        <w:tabs>
          <w:tab w:val="left" w:pos="0"/>
        </w:tabs>
        <w:ind w:left="0" w:leftChars="0" w:firstLine="0" w:firstLineChars="0"/>
      </w:pPr>
      <w:rPr>
        <w:rFonts w:hint="default"/>
      </w:rPr>
    </w:lvl>
    <w:lvl w:ilvl="1" w:tentative="0">
      <w:start w:val="1"/>
      <w:numFmt w:val="decimal"/>
      <w:suff w:val="space"/>
      <w:lvlText w:val="%1.%2"/>
      <w:lvlJc w:val="left"/>
      <w:pPr>
        <w:ind w:left="0" w:leftChars="0" w:firstLine="0" w:firstLineChars="0"/>
      </w:pPr>
      <w:rPr>
        <w:rFonts w:hint="default"/>
      </w:rPr>
    </w:lvl>
    <w:lvl w:ilvl="2" w:tentative="0">
      <w:start w:val="1"/>
      <w:numFmt w:val="decimal"/>
      <w:suff w:val="space"/>
      <w:lvlText w:val="%1.%2.%3"/>
      <w:lvlJc w:val="left"/>
      <w:pPr>
        <w:ind w:left="0" w:leftChars="0" w:firstLine="0" w:firstLineChars="0"/>
      </w:pPr>
      <w:rPr>
        <w:rFonts w:hint="default"/>
      </w:rPr>
    </w:lvl>
    <w:lvl w:ilvl="3" w:tentative="0">
      <w:start w:val="1"/>
      <w:numFmt w:val="decimal"/>
      <w:suff w:val="space"/>
      <w:lvlText w:val="%1.%2.%3.%4"/>
      <w:lvlJc w:val="left"/>
      <w:pPr>
        <w:ind w:left="0" w:leftChars="0" w:firstLine="0" w:firstLineChars="0"/>
      </w:pPr>
      <w:rPr>
        <w:rFonts w:hint="default"/>
      </w:rPr>
    </w:lvl>
    <w:lvl w:ilvl="4" w:tentative="0">
      <w:start w:val="1"/>
      <w:numFmt w:val="decimal"/>
      <w:suff w:val="space"/>
      <w:lvlText w:val="%1.%2.%3.%4.%5"/>
      <w:lvlJc w:val="left"/>
      <w:pPr>
        <w:ind w:left="0" w:leftChars="0" w:firstLine="0" w:firstLineChars="0"/>
      </w:pPr>
      <w:rPr>
        <w:rFonts w:hint="default"/>
      </w:rPr>
    </w:lvl>
    <w:lvl w:ilvl="5" w:tentative="0">
      <w:start w:val="1"/>
      <w:numFmt w:val="decimal"/>
      <w:suff w:val="space"/>
      <w:lvlText w:val="%1.%2.%3.%4.%5.%6"/>
      <w:lvlJc w:val="left"/>
      <w:pPr>
        <w:ind w:left="0" w:leftChars="0" w:firstLine="0" w:firstLineChars="0"/>
      </w:pPr>
      <w:rPr>
        <w:rFonts w:hint="default"/>
      </w:rPr>
    </w:lvl>
    <w:lvl w:ilvl="6" w:tentative="0">
      <w:start w:val="1"/>
      <w:numFmt w:val="decimal"/>
      <w:suff w:val="space"/>
      <w:lvlText w:val="%1.%2.%3.%4.%5.%6.%7"/>
      <w:lvlJc w:val="left"/>
      <w:pPr>
        <w:ind w:left="0" w:leftChars="0" w:firstLine="0" w:firstLineChars="0"/>
      </w:pPr>
      <w:rPr>
        <w:rFonts w:hint="default"/>
      </w:rPr>
    </w:lvl>
    <w:lvl w:ilvl="7" w:tentative="0">
      <w:start w:val="1"/>
      <w:numFmt w:val="decimal"/>
      <w:suff w:val="space"/>
      <w:lvlText w:val="%1.%2.%3.%4.%5.%6.%7.%8"/>
      <w:lvlJc w:val="left"/>
      <w:pPr>
        <w:ind w:left="0" w:leftChars="0" w:firstLine="0" w:firstLineChars="0"/>
      </w:pPr>
      <w:rPr>
        <w:rFonts w:hint="default"/>
      </w:rPr>
    </w:lvl>
    <w:lvl w:ilvl="8" w:tentative="0">
      <w:start w:val="1"/>
      <w:numFmt w:val="decimal"/>
      <w:suff w:val="space"/>
      <w:lvlText w:val="%1.%2.%3.%4.%5.%6.%7.%8.%9"/>
      <w:lvlJc w:val="left"/>
      <w:pPr>
        <w:ind w:left="0" w:leftChars="0" w:firstLine="0" w:firstLineChars="0"/>
      </w:pPr>
      <w:rPr>
        <w:rFonts w:hint="default"/>
      </w:rPr>
    </w:lvl>
  </w:abstractNum>
  <w:abstractNum w:abstractNumId="3">
    <w:nsid w:val="5DCDB2B3"/>
    <w:multiLevelType w:val="multilevel"/>
    <w:tmpl w:val="5DCDB2B3"/>
    <w:lvl w:ilvl="0" w:tentative="0">
      <w:start w:val="1"/>
      <w:numFmt w:val="decimal"/>
      <w:pStyle w:val="2"/>
      <w:lvlText w:val="%1."/>
      <w:lvlJc w:val="left"/>
      <w:pPr>
        <w:ind w:left="432" w:hanging="432"/>
      </w:pPr>
      <w:rPr>
        <w:rFonts w:hint="default"/>
      </w:rPr>
    </w:lvl>
    <w:lvl w:ilvl="1" w:tentative="0">
      <w:start w:val="1"/>
      <w:numFmt w:val="decimal"/>
      <w:lvlText w:val="%1.%2."/>
      <w:lvlJc w:val="left"/>
      <w:pPr>
        <w:ind w:left="575" w:hanging="575"/>
      </w:pPr>
      <w:rPr>
        <w:rFonts w:hint="default"/>
      </w:rPr>
    </w:lvl>
    <w:lvl w:ilvl="2" w:tentative="0">
      <w:start w:val="1"/>
      <w:numFmt w:val="decimal"/>
      <w:lvlText w:val="%1.%2.%3."/>
      <w:lvlJc w:val="left"/>
      <w:pPr>
        <w:ind w:left="720" w:hanging="720"/>
      </w:pPr>
      <w:rPr>
        <w:rFonts w:hint="default"/>
      </w:rPr>
    </w:lvl>
    <w:lvl w:ilvl="3" w:tentative="0">
      <w:start w:val="1"/>
      <w:numFmt w:val="decimal"/>
      <w:pStyle w:val="5"/>
      <w:lvlText w:val="%1.%2.%3.%4."/>
      <w:lvlJc w:val="left"/>
      <w:pPr>
        <w:ind w:left="864" w:hanging="864"/>
      </w:pPr>
      <w:rPr>
        <w:rFonts w:hint="default"/>
      </w:rPr>
    </w:lvl>
    <w:lvl w:ilvl="4" w:tentative="0">
      <w:start w:val="1"/>
      <w:numFmt w:val="decimal"/>
      <w:pStyle w:val="6"/>
      <w:lvlText w:val="%1.%2.%3.%4.%5."/>
      <w:lvlJc w:val="left"/>
      <w:pPr>
        <w:ind w:left="1008" w:hanging="1008"/>
      </w:pPr>
      <w:rPr>
        <w:rFonts w:hint="default"/>
      </w:rPr>
    </w:lvl>
    <w:lvl w:ilvl="5" w:tentative="0">
      <w:start w:val="1"/>
      <w:numFmt w:val="decimal"/>
      <w:pStyle w:val="7"/>
      <w:lvlText w:val="%1.%2.%3.%4.%5.%6."/>
      <w:lvlJc w:val="left"/>
      <w:pPr>
        <w:ind w:left="1151" w:hanging="1151"/>
      </w:pPr>
      <w:rPr>
        <w:rFonts w:hint="default"/>
      </w:rPr>
    </w:lvl>
    <w:lvl w:ilvl="6" w:tentative="0">
      <w:start w:val="1"/>
      <w:numFmt w:val="decimal"/>
      <w:pStyle w:val="8"/>
      <w:lvlText w:val="%1.%2.%3.%4.%5.%6.%7."/>
      <w:lvlJc w:val="left"/>
      <w:pPr>
        <w:ind w:left="1296" w:hanging="1296"/>
      </w:pPr>
      <w:rPr>
        <w:rFonts w:hint="default"/>
      </w:rPr>
    </w:lvl>
    <w:lvl w:ilvl="7" w:tentative="0">
      <w:start w:val="1"/>
      <w:numFmt w:val="decimal"/>
      <w:pStyle w:val="9"/>
      <w:lvlText w:val="%1.%2.%3.%4.%5.%6.%7.%8."/>
      <w:lvlJc w:val="left"/>
      <w:pPr>
        <w:ind w:left="1440" w:hanging="1440"/>
      </w:pPr>
      <w:rPr>
        <w:rFonts w:hint="default"/>
      </w:rPr>
    </w:lvl>
    <w:lvl w:ilvl="8" w:tentative="0">
      <w:start w:val="1"/>
      <w:numFmt w:val="decimal"/>
      <w:pStyle w:val="10"/>
      <w:lvlText w:val="%1.%2.%3.%4.%5.%6.%7.%8.%9."/>
      <w:lvlJc w:val="left"/>
      <w:pPr>
        <w:ind w:left="1583" w:hanging="1583"/>
      </w:pPr>
      <w:rPr>
        <w:rFonts w:hint="default"/>
      </w:rPr>
    </w:lvl>
  </w:abstractNum>
  <w:abstractNum w:abstractNumId="4">
    <w:nsid w:val="5F270F52"/>
    <w:multiLevelType w:val="multilevel"/>
    <w:tmpl w:val="5F270F52"/>
    <w:lvl w:ilvl="0" w:tentative="0">
      <w:start w:val="1"/>
      <w:numFmt w:val="decimal"/>
      <w:suff w:val="space"/>
      <w:lvlText w:val="%1"/>
      <w:lvlJc w:val="left"/>
      <w:pPr>
        <w:ind w:left="0" w:leftChars="0" w:firstLine="0" w:firstLineChars="0"/>
      </w:pPr>
      <w:rPr>
        <w:rFonts w:hint="default"/>
      </w:rPr>
    </w:lvl>
    <w:lvl w:ilvl="1" w:tentative="0">
      <w:start w:val="1"/>
      <w:numFmt w:val="decimal"/>
      <w:suff w:val="space"/>
      <w:lvlText w:val="%1.%2"/>
      <w:lvlJc w:val="left"/>
      <w:pPr>
        <w:ind w:left="0" w:leftChars="0" w:firstLine="0" w:firstLineChars="0"/>
      </w:pPr>
      <w:rPr>
        <w:rFonts w:hint="default"/>
      </w:rPr>
    </w:lvl>
    <w:lvl w:ilvl="2" w:tentative="0">
      <w:start w:val="1"/>
      <w:numFmt w:val="decimal"/>
      <w:suff w:val="space"/>
      <w:lvlText w:val="%1.%2.%3"/>
      <w:lvlJc w:val="left"/>
      <w:pPr>
        <w:ind w:left="0" w:leftChars="0" w:firstLine="0" w:firstLineChars="0"/>
      </w:pPr>
      <w:rPr>
        <w:rFonts w:hint="default"/>
      </w:rPr>
    </w:lvl>
    <w:lvl w:ilvl="3" w:tentative="0">
      <w:start w:val="1"/>
      <w:numFmt w:val="decimal"/>
      <w:suff w:val="space"/>
      <w:lvlText w:val="%1.%2.%3.%4"/>
      <w:lvlJc w:val="left"/>
      <w:pPr>
        <w:ind w:left="0" w:leftChars="0" w:firstLine="0" w:firstLineChars="0"/>
      </w:pPr>
      <w:rPr>
        <w:rFonts w:hint="default"/>
      </w:rPr>
    </w:lvl>
    <w:lvl w:ilvl="4" w:tentative="0">
      <w:start w:val="1"/>
      <w:numFmt w:val="decimal"/>
      <w:suff w:val="space"/>
      <w:lvlText w:val="%1.%2.%3.%4.%5"/>
      <w:lvlJc w:val="left"/>
      <w:pPr>
        <w:ind w:left="0" w:leftChars="0" w:firstLine="0" w:firstLineChars="0"/>
      </w:pPr>
      <w:rPr>
        <w:rFonts w:hint="default"/>
      </w:rPr>
    </w:lvl>
    <w:lvl w:ilvl="5" w:tentative="0">
      <w:start w:val="1"/>
      <w:numFmt w:val="decimal"/>
      <w:suff w:val="space"/>
      <w:lvlText w:val="%1.%2.%3.%4.%5.%6"/>
      <w:lvlJc w:val="left"/>
      <w:pPr>
        <w:ind w:left="0" w:leftChars="0" w:firstLine="0" w:firstLineChars="0"/>
      </w:pPr>
      <w:rPr>
        <w:rFonts w:hint="default"/>
      </w:rPr>
    </w:lvl>
    <w:lvl w:ilvl="6" w:tentative="0">
      <w:start w:val="1"/>
      <w:numFmt w:val="decimal"/>
      <w:suff w:val="space"/>
      <w:lvlText w:val="%1.%2.%3.%4.%5.%6.%7"/>
      <w:lvlJc w:val="left"/>
      <w:pPr>
        <w:ind w:left="0" w:leftChars="0" w:firstLine="0" w:firstLineChars="0"/>
      </w:pPr>
      <w:rPr>
        <w:rFonts w:hint="default"/>
      </w:rPr>
    </w:lvl>
    <w:lvl w:ilvl="7" w:tentative="0">
      <w:start w:val="1"/>
      <w:numFmt w:val="decimal"/>
      <w:suff w:val="space"/>
      <w:lvlText w:val="%1.%2.%3.%4.%5.%6.%7.%8"/>
      <w:lvlJc w:val="left"/>
      <w:pPr>
        <w:ind w:left="0" w:leftChars="0" w:firstLine="0" w:firstLineChars="0"/>
      </w:pPr>
      <w:rPr>
        <w:rFonts w:hint="default"/>
      </w:rPr>
    </w:lvl>
    <w:lvl w:ilvl="8" w:tentative="0">
      <w:start w:val="1"/>
      <w:numFmt w:val="decimal"/>
      <w:suff w:val="space"/>
      <w:lvlText w:val="%1.%2.%3.%4.%5.%6.%7.%8.%9"/>
      <w:lvlJc w:val="left"/>
      <w:pPr>
        <w:ind w:left="0" w:leftChars="0" w:firstLine="0" w:firstLineChars="0"/>
      </w:pPr>
      <w:rPr>
        <w:rFonts w:hint="default"/>
      </w:rPr>
    </w:lvl>
  </w:abstractNum>
  <w:num w:numId="1">
    <w:abstractNumId w:val="3"/>
  </w:num>
  <w:num w:numId="2">
    <w:abstractNumId w:val="4"/>
  </w:num>
  <w:num w:numId="3">
    <w:abstractNumId w:val="1"/>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dmNTlhMjAzNDI3ZTM5MTY0YzIzZDQ4YTIxNWQ3YTAifQ=="/>
  </w:docVars>
  <w:rsids>
    <w:rsidRoot w:val="104107CC"/>
    <w:rsid w:val="002F2A9E"/>
    <w:rsid w:val="00A52506"/>
    <w:rsid w:val="024D4A72"/>
    <w:rsid w:val="02BF77F6"/>
    <w:rsid w:val="031F29BE"/>
    <w:rsid w:val="032F7485"/>
    <w:rsid w:val="033F1E47"/>
    <w:rsid w:val="034C0F58"/>
    <w:rsid w:val="047D584E"/>
    <w:rsid w:val="052D0A47"/>
    <w:rsid w:val="06774729"/>
    <w:rsid w:val="07B30282"/>
    <w:rsid w:val="07D948ED"/>
    <w:rsid w:val="07FC19BA"/>
    <w:rsid w:val="08174B30"/>
    <w:rsid w:val="086F2874"/>
    <w:rsid w:val="09F57231"/>
    <w:rsid w:val="0A100E0A"/>
    <w:rsid w:val="0A286FDF"/>
    <w:rsid w:val="0A485742"/>
    <w:rsid w:val="0A9A3322"/>
    <w:rsid w:val="0B163497"/>
    <w:rsid w:val="0B1A1203"/>
    <w:rsid w:val="0B1A79B9"/>
    <w:rsid w:val="0B64563A"/>
    <w:rsid w:val="0B7E2B0F"/>
    <w:rsid w:val="0B9F4D21"/>
    <w:rsid w:val="0C1E7B75"/>
    <w:rsid w:val="0C7C448E"/>
    <w:rsid w:val="0C9343BC"/>
    <w:rsid w:val="0CD04991"/>
    <w:rsid w:val="0D39032B"/>
    <w:rsid w:val="0DB553D3"/>
    <w:rsid w:val="0DD01FDB"/>
    <w:rsid w:val="0DFE0E5D"/>
    <w:rsid w:val="0E5234F4"/>
    <w:rsid w:val="0EAD69F1"/>
    <w:rsid w:val="0ECC7523"/>
    <w:rsid w:val="0FAB6D6A"/>
    <w:rsid w:val="10267C01"/>
    <w:rsid w:val="104107CC"/>
    <w:rsid w:val="1087521F"/>
    <w:rsid w:val="10A43ABB"/>
    <w:rsid w:val="111A03BD"/>
    <w:rsid w:val="114204E8"/>
    <w:rsid w:val="119D1205"/>
    <w:rsid w:val="127F690A"/>
    <w:rsid w:val="13320958"/>
    <w:rsid w:val="133E3BAA"/>
    <w:rsid w:val="147227E8"/>
    <w:rsid w:val="14C60011"/>
    <w:rsid w:val="14F93024"/>
    <w:rsid w:val="150421EE"/>
    <w:rsid w:val="170B6DC7"/>
    <w:rsid w:val="18870613"/>
    <w:rsid w:val="18D174E2"/>
    <w:rsid w:val="18F554CB"/>
    <w:rsid w:val="190A6219"/>
    <w:rsid w:val="195D63C3"/>
    <w:rsid w:val="19641B90"/>
    <w:rsid w:val="19C91A94"/>
    <w:rsid w:val="1A6E56F9"/>
    <w:rsid w:val="1A7E5013"/>
    <w:rsid w:val="1AE50EAF"/>
    <w:rsid w:val="1B912A8E"/>
    <w:rsid w:val="1C311C4C"/>
    <w:rsid w:val="1C733010"/>
    <w:rsid w:val="1C7C24C7"/>
    <w:rsid w:val="1CB614E3"/>
    <w:rsid w:val="1CEA2AE1"/>
    <w:rsid w:val="1E116CA0"/>
    <w:rsid w:val="1E9F02C2"/>
    <w:rsid w:val="1EA07E82"/>
    <w:rsid w:val="1F2464DA"/>
    <w:rsid w:val="1F596DB8"/>
    <w:rsid w:val="20464723"/>
    <w:rsid w:val="20813F48"/>
    <w:rsid w:val="208A5948"/>
    <w:rsid w:val="20962243"/>
    <w:rsid w:val="21075521"/>
    <w:rsid w:val="214D2DD3"/>
    <w:rsid w:val="21AA4787"/>
    <w:rsid w:val="21F55ABC"/>
    <w:rsid w:val="221C624F"/>
    <w:rsid w:val="22DD1BD0"/>
    <w:rsid w:val="23265579"/>
    <w:rsid w:val="23375874"/>
    <w:rsid w:val="23821C77"/>
    <w:rsid w:val="245E7561"/>
    <w:rsid w:val="246B1BB6"/>
    <w:rsid w:val="24A054B1"/>
    <w:rsid w:val="24AB5480"/>
    <w:rsid w:val="24D42836"/>
    <w:rsid w:val="2524556B"/>
    <w:rsid w:val="25956676"/>
    <w:rsid w:val="25A15001"/>
    <w:rsid w:val="25D326E0"/>
    <w:rsid w:val="25E371D4"/>
    <w:rsid w:val="26376DC9"/>
    <w:rsid w:val="27313F6F"/>
    <w:rsid w:val="273A7D96"/>
    <w:rsid w:val="278F197C"/>
    <w:rsid w:val="27D91CD2"/>
    <w:rsid w:val="28232CAB"/>
    <w:rsid w:val="284A58AB"/>
    <w:rsid w:val="28F97EB1"/>
    <w:rsid w:val="290A13AC"/>
    <w:rsid w:val="29936CBB"/>
    <w:rsid w:val="29E34E6E"/>
    <w:rsid w:val="29F85218"/>
    <w:rsid w:val="2B435C33"/>
    <w:rsid w:val="2CA9067B"/>
    <w:rsid w:val="2D241D2B"/>
    <w:rsid w:val="2D957987"/>
    <w:rsid w:val="2EAD3B3E"/>
    <w:rsid w:val="2EBA4548"/>
    <w:rsid w:val="2EE901A1"/>
    <w:rsid w:val="2F1E2EF9"/>
    <w:rsid w:val="2F463C68"/>
    <w:rsid w:val="2F8B1808"/>
    <w:rsid w:val="2FCD6CCD"/>
    <w:rsid w:val="301C3B9A"/>
    <w:rsid w:val="30355C3D"/>
    <w:rsid w:val="30C168F9"/>
    <w:rsid w:val="31A40510"/>
    <w:rsid w:val="31A422B7"/>
    <w:rsid w:val="31B6000B"/>
    <w:rsid w:val="31B84FB2"/>
    <w:rsid w:val="31EB7E4F"/>
    <w:rsid w:val="325929B0"/>
    <w:rsid w:val="330B1D3C"/>
    <w:rsid w:val="331C45CC"/>
    <w:rsid w:val="33411E0C"/>
    <w:rsid w:val="335740A1"/>
    <w:rsid w:val="34652F06"/>
    <w:rsid w:val="347C60D4"/>
    <w:rsid w:val="34A05BB1"/>
    <w:rsid w:val="34B87A7E"/>
    <w:rsid w:val="34E20222"/>
    <w:rsid w:val="35264036"/>
    <w:rsid w:val="358649C5"/>
    <w:rsid w:val="35B27E84"/>
    <w:rsid w:val="364E44B1"/>
    <w:rsid w:val="37047DC8"/>
    <w:rsid w:val="374C1C05"/>
    <w:rsid w:val="387C3386"/>
    <w:rsid w:val="38A808B3"/>
    <w:rsid w:val="3A482A5A"/>
    <w:rsid w:val="3A6B4FB7"/>
    <w:rsid w:val="3B5B0DB1"/>
    <w:rsid w:val="3B6D19D2"/>
    <w:rsid w:val="3B944CA6"/>
    <w:rsid w:val="3C215CAB"/>
    <w:rsid w:val="3C3F2D17"/>
    <w:rsid w:val="3D104F91"/>
    <w:rsid w:val="3DF43A19"/>
    <w:rsid w:val="3E24689A"/>
    <w:rsid w:val="3E397CD3"/>
    <w:rsid w:val="3E82384B"/>
    <w:rsid w:val="3EE97F9B"/>
    <w:rsid w:val="3F1E7DAC"/>
    <w:rsid w:val="3F4E1919"/>
    <w:rsid w:val="3F7615A4"/>
    <w:rsid w:val="40123A0E"/>
    <w:rsid w:val="40214BCE"/>
    <w:rsid w:val="40991165"/>
    <w:rsid w:val="40E80114"/>
    <w:rsid w:val="40F2461F"/>
    <w:rsid w:val="40F43A66"/>
    <w:rsid w:val="415C078E"/>
    <w:rsid w:val="42530DE6"/>
    <w:rsid w:val="43344580"/>
    <w:rsid w:val="43EA1B3E"/>
    <w:rsid w:val="44145BCF"/>
    <w:rsid w:val="447C611B"/>
    <w:rsid w:val="44830A2E"/>
    <w:rsid w:val="44CD7A79"/>
    <w:rsid w:val="44FA19ED"/>
    <w:rsid w:val="453774EC"/>
    <w:rsid w:val="453F62F2"/>
    <w:rsid w:val="45A973DE"/>
    <w:rsid w:val="466D7A8A"/>
    <w:rsid w:val="471B0E7A"/>
    <w:rsid w:val="47543E89"/>
    <w:rsid w:val="47D70E48"/>
    <w:rsid w:val="47EA4746"/>
    <w:rsid w:val="481E4356"/>
    <w:rsid w:val="48546ED8"/>
    <w:rsid w:val="49395E54"/>
    <w:rsid w:val="493A7349"/>
    <w:rsid w:val="4976415E"/>
    <w:rsid w:val="49AE2BC1"/>
    <w:rsid w:val="49FE46CE"/>
    <w:rsid w:val="4A1A3907"/>
    <w:rsid w:val="4A60355A"/>
    <w:rsid w:val="4B606F28"/>
    <w:rsid w:val="4B8A33E0"/>
    <w:rsid w:val="4BA45F7F"/>
    <w:rsid w:val="4BEC4131"/>
    <w:rsid w:val="4C2061DD"/>
    <w:rsid w:val="4C6912D4"/>
    <w:rsid w:val="4DBE44A0"/>
    <w:rsid w:val="4E4702A9"/>
    <w:rsid w:val="4F555807"/>
    <w:rsid w:val="4F860A4D"/>
    <w:rsid w:val="4FA41BCF"/>
    <w:rsid w:val="5055168C"/>
    <w:rsid w:val="50F16B78"/>
    <w:rsid w:val="526201CC"/>
    <w:rsid w:val="527843B2"/>
    <w:rsid w:val="527B0E01"/>
    <w:rsid w:val="529B69C5"/>
    <w:rsid w:val="531B4DCA"/>
    <w:rsid w:val="53B473A8"/>
    <w:rsid w:val="540710DF"/>
    <w:rsid w:val="54525CB6"/>
    <w:rsid w:val="545D7A88"/>
    <w:rsid w:val="55415ACA"/>
    <w:rsid w:val="554E2B4C"/>
    <w:rsid w:val="55814E40"/>
    <w:rsid w:val="55E62390"/>
    <w:rsid w:val="56436C26"/>
    <w:rsid w:val="56D37DCE"/>
    <w:rsid w:val="571A389C"/>
    <w:rsid w:val="571E16F7"/>
    <w:rsid w:val="572A24CA"/>
    <w:rsid w:val="58264536"/>
    <w:rsid w:val="58296419"/>
    <w:rsid w:val="58C9270C"/>
    <w:rsid w:val="58F45BB5"/>
    <w:rsid w:val="592F7672"/>
    <w:rsid w:val="5939464F"/>
    <w:rsid w:val="59433972"/>
    <w:rsid w:val="599F6A36"/>
    <w:rsid w:val="5B12150A"/>
    <w:rsid w:val="5B470B3F"/>
    <w:rsid w:val="5BF55158"/>
    <w:rsid w:val="5C0A7776"/>
    <w:rsid w:val="5C7D7AD0"/>
    <w:rsid w:val="5CA60C2C"/>
    <w:rsid w:val="5E260E6F"/>
    <w:rsid w:val="5EA72F3D"/>
    <w:rsid w:val="5EBD4B6B"/>
    <w:rsid w:val="5EDA5872"/>
    <w:rsid w:val="5F0B6879"/>
    <w:rsid w:val="5F34022D"/>
    <w:rsid w:val="5F7B10D2"/>
    <w:rsid w:val="5FC825AC"/>
    <w:rsid w:val="61543393"/>
    <w:rsid w:val="622C777A"/>
    <w:rsid w:val="62A54EA9"/>
    <w:rsid w:val="62B04CC1"/>
    <w:rsid w:val="64205376"/>
    <w:rsid w:val="64697AA1"/>
    <w:rsid w:val="65510F57"/>
    <w:rsid w:val="656824F8"/>
    <w:rsid w:val="671430FC"/>
    <w:rsid w:val="671C263E"/>
    <w:rsid w:val="677E4A78"/>
    <w:rsid w:val="67BE0676"/>
    <w:rsid w:val="67DC05D0"/>
    <w:rsid w:val="680C5D4A"/>
    <w:rsid w:val="68641C80"/>
    <w:rsid w:val="68A4505F"/>
    <w:rsid w:val="68B4174E"/>
    <w:rsid w:val="68C030F7"/>
    <w:rsid w:val="68ED32AC"/>
    <w:rsid w:val="68F06D3B"/>
    <w:rsid w:val="692A7707"/>
    <w:rsid w:val="69673F69"/>
    <w:rsid w:val="698F7B1A"/>
    <w:rsid w:val="69BA6E1B"/>
    <w:rsid w:val="69D8708C"/>
    <w:rsid w:val="6A25488F"/>
    <w:rsid w:val="6A5A4B58"/>
    <w:rsid w:val="6A780EB2"/>
    <w:rsid w:val="6B08524B"/>
    <w:rsid w:val="6B0F3B19"/>
    <w:rsid w:val="6BA61423"/>
    <w:rsid w:val="6CA9147F"/>
    <w:rsid w:val="6CCC0825"/>
    <w:rsid w:val="6CD858B4"/>
    <w:rsid w:val="6D35188D"/>
    <w:rsid w:val="6F550905"/>
    <w:rsid w:val="6F7A165E"/>
    <w:rsid w:val="704516F4"/>
    <w:rsid w:val="704C7530"/>
    <w:rsid w:val="71233386"/>
    <w:rsid w:val="71530A68"/>
    <w:rsid w:val="718F5ABC"/>
    <w:rsid w:val="71F633B8"/>
    <w:rsid w:val="71F80251"/>
    <w:rsid w:val="72505680"/>
    <w:rsid w:val="727E29A3"/>
    <w:rsid w:val="72A44D79"/>
    <w:rsid w:val="745D0E36"/>
    <w:rsid w:val="748D5F6F"/>
    <w:rsid w:val="758C37C4"/>
    <w:rsid w:val="75A426F4"/>
    <w:rsid w:val="75D94865"/>
    <w:rsid w:val="761C6EDC"/>
    <w:rsid w:val="76383267"/>
    <w:rsid w:val="770C5781"/>
    <w:rsid w:val="77312276"/>
    <w:rsid w:val="774F077F"/>
    <w:rsid w:val="775E2302"/>
    <w:rsid w:val="78177082"/>
    <w:rsid w:val="787E72F4"/>
    <w:rsid w:val="78BE7990"/>
    <w:rsid w:val="79010830"/>
    <w:rsid w:val="79C733E6"/>
    <w:rsid w:val="79F31778"/>
    <w:rsid w:val="7A385B78"/>
    <w:rsid w:val="7A3B5694"/>
    <w:rsid w:val="7A6E36DB"/>
    <w:rsid w:val="7A7C503D"/>
    <w:rsid w:val="7AC9632B"/>
    <w:rsid w:val="7B8D3DD2"/>
    <w:rsid w:val="7D2E7375"/>
    <w:rsid w:val="7DC97BD3"/>
    <w:rsid w:val="7E022E02"/>
    <w:rsid w:val="7E0D6EBF"/>
    <w:rsid w:val="7E244EA5"/>
    <w:rsid w:val="7E473DD5"/>
    <w:rsid w:val="7E713B7F"/>
    <w:rsid w:val="7E7C79B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00" w:lineRule="auto"/>
      <w:jc w:val="both"/>
    </w:pPr>
    <w:rPr>
      <w:rFonts w:ascii="Times New Roman" w:hAnsi="Times New Roman" w:eastAsia="宋体" w:cs="Times New Roman"/>
      <w:kern w:val="2"/>
      <w:sz w:val="21"/>
      <w:szCs w:val="24"/>
      <w:lang w:val="en-US" w:eastAsia="zh-CN" w:bidi="ar-SA"/>
    </w:rPr>
  </w:style>
  <w:style w:type="paragraph" w:styleId="2">
    <w:name w:val="heading 1"/>
    <w:basedOn w:val="1"/>
    <w:next w:val="1"/>
    <w:autoRedefine/>
    <w:qFormat/>
    <w:uiPriority w:val="9"/>
    <w:pPr>
      <w:keepNext/>
      <w:keepLines/>
      <w:numPr>
        <w:ilvl w:val="0"/>
        <w:numId w:val="1"/>
      </w:numPr>
      <w:tabs>
        <w:tab w:val="left" w:pos="432"/>
      </w:tabs>
      <w:spacing w:before="340" w:after="330" w:line="578" w:lineRule="auto"/>
      <w:ind w:left="432" w:hanging="432"/>
      <w:outlineLvl w:val="0"/>
    </w:pPr>
    <w:rPr>
      <w:b/>
      <w:bCs/>
      <w:kern w:val="44"/>
      <w:sz w:val="44"/>
      <w:szCs w:val="44"/>
    </w:rPr>
  </w:style>
  <w:style w:type="paragraph" w:styleId="3">
    <w:name w:val="heading 2"/>
    <w:basedOn w:val="1"/>
    <w:next w:val="1"/>
    <w:autoRedefine/>
    <w:unhideWhenUsed/>
    <w:qFormat/>
    <w:uiPriority w:val="0"/>
    <w:pPr>
      <w:keepNext/>
      <w:keepLines/>
      <w:numPr>
        <w:ilvl w:val="1"/>
        <w:numId w:val="0"/>
      </w:numPr>
      <w:spacing w:before="260" w:beforeLines="0" w:beforeAutospacing="0" w:after="260" w:afterLines="0" w:afterAutospacing="0" w:line="413" w:lineRule="auto"/>
      <w:ind w:left="575" w:hanging="575"/>
      <w:outlineLvl w:val="1"/>
    </w:pPr>
    <w:rPr>
      <w:rFonts w:ascii="Arial" w:hAnsi="Arial" w:eastAsia="黑体"/>
      <w:b/>
      <w:sz w:val="32"/>
    </w:rPr>
  </w:style>
  <w:style w:type="paragraph" w:styleId="4">
    <w:name w:val="heading 3"/>
    <w:basedOn w:val="1"/>
    <w:next w:val="1"/>
    <w:link w:val="20"/>
    <w:autoRedefine/>
    <w:unhideWhenUsed/>
    <w:qFormat/>
    <w:uiPriority w:val="0"/>
    <w:pPr>
      <w:keepNext/>
      <w:keepLines/>
      <w:numPr>
        <w:ilvl w:val="2"/>
        <w:numId w:val="0"/>
      </w:numPr>
      <w:spacing w:before="260" w:beforeLines="0" w:beforeAutospacing="0" w:after="260" w:afterLines="0" w:afterAutospacing="0" w:line="413" w:lineRule="auto"/>
      <w:ind w:left="720" w:hanging="720"/>
      <w:outlineLvl w:val="2"/>
    </w:pPr>
    <w:rPr>
      <w:rFonts w:ascii="Times New Roman" w:hAnsi="Times New Roman" w:eastAsia="宋体"/>
      <w:b/>
      <w:sz w:val="32"/>
    </w:rPr>
  </w:style>
  <w:style w:type="paragraph" w:styleId="5">
    <w:name w:val="heading 4"/>
    <w:basedOn w:val="1"/>
    <w:next w:val="1"/>
    <w:link w:val="23"/>
    <w:autoRedefine/>
    <w:semiHidden/>
    <w:unhideWhenUsed/>
    <w:qFormat/>
    <w:uiPriority w:val="0"/>
    <w:pPr>
      <w:keepNext/>
      <w:keepLines/>
      <w:numPr>
        <w:ilvl w:val="3"/>
        <w:numId w:val="1"/>
      </w:numPr>
      <w:spacing w:before="280" w:beforeLines="0" w:beforeAutospacing="0" w:after="290" w:afterLines="0" w:afterAutospacing="0" w:line="372" w:lineRule="auto"/>
      <w:ind w:left="864" w:hanging="864"/>
      <w:outlineLvl w:val="3"/>
    </w:pPr>
    <w:rPr>
      <w:rFonts w:ascii="Arial" w:hAnsi="Arial" w:eastAsia="黑体"/>
      <w:b/>
      <w:sz w:val="28"/>
    </w:rPr>
  </w:style>
  <w:style w:type="paragraph" w:styleId="6">
    <w:name w:val="heading 5"/>
    <w:basedOn w:val="1"/>
    <w:next w:val="1"/>
    <w:autoRedefine/>
    <w:semiHidden/>
    <w:unhideWhenUsed/>
    <w:qFormat/>
    <w:uiPriority w:val="0"/>
    <w:pPr>
      <w:keepNext/>
      <w:keepLines/>
      <w:numPr>
        <w:ilvl w:val="4"/>
        <w:numId w:val="1"/>
      </w:numPr>
      <w:spacing w:before="280" w:beforeLines="0" w:beforeAutospacing="0" w:after="290" w:afterLines="0" w:afterAutospacing="0" w:line="372" w:lineRule="auto"/>
      <w:ind w:left="1008" w:hanging="1008"/>
      <w:outlineLvl w:val="4"/>
    </w:pPr>
    <w:rPr>
      <w:b/>
      <w:sz w:val="28"/>
    </w:rPr>
  </w:style>
  <w:style w:type="paragraph" w:styleId="7">
    <w:name w:val="heading 6"/>
    <w:basedOn w:val="1"/>
    <w:next w:val="1"/>
    <w:autoRedefine/>
    <w:semiHidden/>
    <w:unhideWhenUsed/>
    <w:qFormat/>
    <w:uiPriority w:val="0"/>
    <w:pPr>
      <w:keepNext/>
      <w:keepLines/>
      <w:numPr>
        <w:ilvl w:val="5"/>
        <w:numId w:val="1"/>
      </w:numPr>
      <w:spacing w:before="240" w:beforeLines="0" w:beforeAutospacing="0" w:after="64" w:afterLines="0" w:afterAutospacing="0" w:line="317" w:lineRule="auto"/>
      <w:ind w:left="1151" w:hanging="1151"/>
      <w:outlineLvl w:val="5"/>
    </w:pPr>
    <w:rPr>
      <w:rFonts w:ascii="Arial" w:hAnsi="Arial" w:eastAsia="黑体"/>
      <w:b/>
      <w:sz w:val="24"/>
    </w:rPr>
  </w:style>
  <w:style w:type="paragraph" w:styleId="8">
    <w:name w:val="heading 7"/>
    <w:basedOn w:val="1"/>
    <w:next w:val="1"/>
    <w:autoRedefine/>
    <w:semiHidden/>
    <w:unhideWhenUsed/>
    <w:qFormat/>
    <w:uiPriority w:val="0"/>
    <w:pPr>
      <w:keepNext/>
      <w:keepLines/>
      <w:numPr>
        <w:ilvl w:val="6"/>
        <w:numId w:val="1"/>
      </w:numPr>
      <w:spacing w:before="240" w:beforeLines="0" w:beforeAutospacing="0" w:after="64" w:afterLines="0" w:afterAutospacing="0" w:line="317" w:lineRule="auto"/>
      <w:ind w:left="1296" w:hanging="1296"/>
      <w:outlineLvl w:val="6"/>
    </w:pPr>
    <w:rPr>
      <w:b/>
      <w:sz w:val="24"/>
    </w:rPr>
  </w:style>
  <w:style w:type="paragraph" w:styleId="9">
    <w:name w:val="heading 8"/>
    <w:basedOn w:val="1"/>
    <w:next w:val="1"/>
    <w:autoRedefine/>
    <w:semiHidden/>
    <w:unhideWhenUsed/>
    <w:qFormat/>
    <w:uiPriority w:val="0"/>
    <w:pPr>
      <w:keepNext/>
      <w:keepLines/>
      <w:numPr>
        <w:ilvl w:val="7"/>
        <w:numId w:val="1"/>
      </w:numPr>
      <w:spacing w:before="240" w:beforeLines="0" w:beforeAutospacing="0" w:after="64" w:afterLines="0" w:afterAutospacing="0" w:line="317" w:lineRule="auto"/>
      <w:ind w:left="1440" w:hanging="1440"/>
      <w:outlineLvl w:val="7"/>
    </w:pPr>
    <w:rPr>
      <w:rFonts w:ascii="Arial" w:hAnsi="Arial" w:eastAsia="黑体"/>
      <w:sz w:val="24"/>
    </w:rPr>
  </w:style>
  <w:style w:type="paragraph" w:styleId="10">
    <w:name w:val="heading 9"/>
    <w:basedOn w:val="1"/>
    <w:next w:val="1"/>
    <w:autoRedefine/>
    <w:semiHidden/>
    <w:unhideWhenUsed/>
    <w:qFormat/>
    <w:uiPriority w:val="0"/>
    <w:pPr>
      <w:keepNext/>
      <w:keepLines/>
      <w:numPr>
        <w:ilvl w:val="8"/>
        <w:numId w:val="1"/>
      </w:numPr>
      <w:spacing w:before="240" w:beforeLines="0" w:beforeAutospacing="0" w:after="64" w:afterLines="0" w:afterAutospacing="0" w:line="317" w:lineRule="auto"/>
      <w:ind w:left="1583" w:hanging="1583"/>
      <w:outlineLvl w:val="8"/>
    </w:pPr>
    <w:rPr>
      <w:rFonts w:ascii="Arial" w:hAnsi="Arial" w:eastAsia="黑体"/>
      <w:sz w:val="21"/>
    </w:rPr>
  </w:style>
  <w:style w:type="character" w:default="1" w:styleId="18">
    <w:name w:val="Default Paragraph Font"/>
    <w:autoRedefine/>
    <w:semiHidden/>
    <w:qFormat/>
    <w:uiPriority w:val="0"/>
  </w:style>
  <w:style w:type="table" w:default="1" w:styleId="17">
    <w:name w:val="Normal Table"/>
    <w:autoRedefine/>
    <w:semiHidden/>
    <w:qFormat/>
    <w:uiPriority w:val="0"/>
    <w:tblPr>
      <w:tblCellMar>
        <w:top w:w="0" w:type="dxa"/>
        <w:left w:w="108" w:type="dxa"/>
        <w:bottom w:w="0" w:type="dxa"/>
        <w:right w:w="108" w:type="dxa"/>
      </w:tblCellMar>
    </w:tblPr>
  </w:style>
  <w:style w:type="paragraph" w:styleId="11">
    <w:name w:val="toc 3"/>
    <w:basedOn w:val="1"/>
    <w:next w:val="1"/>
    <w:autoRedefine/>
    <w:qFormat/>
    <w:uiPriority w:val="0"/>
    <w:pPr>
      <w:ind w:left="840" w:leftChars="400"/>
    </w:pPr>
  </w:style>
  <w:style w:type="paragraph" w:styleId="12">
    <w:name w:val="footer"/>
    <w:basedOn w:val="1"/>
    <w:autoRedefine/>
    <w:qFormat/>
    <w:uiPriority w:val="0"/>
    <w:pPr>
      <w:tabs>
        <w:tab w:val="center" w:pos="4153"/>
        <w:tab w:val="right" w:pos="8306"/>
      </w:tabs>
      <w:snapToGrid w:val="0"/>
      <w:jc w:val="left"/>
    </w:pPr>
    <w:rPr>
      <w:sz w:val="18"/>
    </w:rPr>
  </w:style>
  <w:style w:type="paragraph" w:styleId="13">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4">
    <w:name w:val="toc 1"/>
    <w:basedOn w:val="1"/>
    <w:next w:val="1"/>
    <w:autoRedefine/>
    <w:qFormat/>
    <w:uiPriority w:val="0"/>
  </w:style>
  <w:style w:type="paragraph" w:styleId="15">
    <w:name w:val="toc 2"/>
    <w:basedOn w:val="1"/>
    <w:next w:val="1"/>
    <w:autoRedefine/>
    <w:qFormat/>
    <w:uiPriority w:val="0"/>
    <w:pPr>
      <w:ind w:left="420" w:leftChars="200"/>
    </w:pPr>
  </w:style>
  <w:style w:type="paragraph" w:styleId="16">
    <w:name w:val="Title"/>
    <w:basedOn w:val="1"/>
    <w:autoRedefine/>
    <w:qFormat/>
    <w:uiPriority w:val="0"/>
    <w:pPr>
      <w:widowControl/>
      <w:spacing w:before="240" w:after="60" w:line="360" w:lineRule="auto"/>
      <w:jc w:val="center"/>
      <w:outlineLvl w:val="0"/>
    </w:pPr>
    <w:rPr>
      <w:rFonts w:ascii="Arial" w:hAnsi="Arial"/>
      <w:b/>
      <w:bCs/>
      <w:kern w:val="0"/>
      <w:sz w:val="32"/>
      <w:szCs w:val="32"/>
    </w:rPr>
  </w:style>
  <w:style w:type="paragraph" w:customStyle="1" w:styleId="19">
    <w:name w:val="封面"/>
    <w:autoRedefine/>
    <w:qFormat/>
    <w:uiPriority w:val="0"/>
    <w:pPr>
      <w:widowControl w:val="0"/>
      <w:spacing w:line="412" w:lineRule="atLeast"/>
      <w:jc w:val="both"/>
    </w:pPr>
    <w:rPr>
      <w:rFonts w:ascii="Times New Roman" w:hAnsi="Times New Roman" w:eastAsia="宋体" w:cs="Times New Roman"/>
      <w:kern w:val="2"/>
      <w:sz w:val="21"/>
      <w:lang w:val="en-US" w:eastAsia="zh-CN" w:bidi="ar-SA"/>
    </w:rPr>
  </w:style>
  <w:style w:type="character" w:customStyle="1" w:styleId="20">
    <w:name w:val="标题 3 Char"/>
    <w:link w:val="4"/>
    <w:autoRedefine/>
    <w:qFormat/>
    <w:uiPriority w:val="0"/>
    <w:rPr>
      <w:rFonts w:ascii="Times New Roman" w:hAnsi="Times New Roman" w:eastAsia="宋体"/>
      <w:b/>
      <w:sz w:val="32"/>
    </w:rPr>
  </w:style>
  <w:style w:type="paragraph" w:customStyle="1" w:styleId="21">
    <w:name w:val="WPSOffice手动目录 1"/>
    <w:autoRedefine/>
    <w:qFormat/>
    <w:uiPriority w:val="0"/>
    <w:pPr>
      <w:ind w:leftChars="0"/>
    </w:pPr>
    <w:rPr>
      <w:rFonts w:asciiTheme="minorHAnsi" w:hAnsiTheme="minorHAnsi" w:eastAsiaTheme="minorEastAsia" w:cstheme="minorBidi"/>
      <w:sz w:val="20"/>
      <w:szCs w:val="20"/>
    </w:rPr>
  </w:style>
  <w:style w:type="paragraph" w:customStyle="1" w:styleId="22">
    <w:name w:val="WPSOffice手动目录 2"/>
    <w:autoRedefine/>
    <w:qFormat/>
    <w:uiPriority w:val="0"/>
    <w:pPr>
      <w:ind w:leftChars="200"/>
    </w:pPr>
    <w:rPr>
      <w:rFonts w:asciiTheme="minorHAnsi" w:hAnsiTheme="minorHAnsi" w:eastAsiaTheme="minorEastAsia" w:cstheme="minorBidi"/>
      <w:sz w:val="20"/>
      <w:szCs w:val="20"/>
    </w:rPr>
  </w:style>
  <w:style w:type="character" w:customStyle="1" w:styleId="23">
    <w:name w:val="标题 4 Char"/>
    <w:link w:val="5"/>
    <w:autoRedefine/>
    <w:qFormat/>
    <w:uiPriority w:val="0"/>
    <w:rPr>
      <w:rFonts w:ascii="Arial" w:hAnsi="Arial" w:eastAsia="黑体"/>
      <w:b/>
      <w:sz w:val="28"/>
    </w:rPr>
  </w:style>
</w:styles>
</file>

<file path=word/_rels/document.xml.rels><?xml version="1.0" encoding="UTF-8" standalone="yes"?>
<Relationships xmlns="http://schemas.openxmlformats.org/package/2006/relationships"><Relationship Id="rId99" Type="http://schemas.openxmlformats.org/officeDocument/2006/relationships/image" Target="media/image92.png"/><Relationship Id="rId98" Type="http://schemas.openxmlformats.org/officeDocument/2006/relationships/image" Target="media/image91.png"/><Relationship Id="rId97" Type="http://schemas.openxmlformats.org/officeDocument/2006/relationships/image" Target="media/image90.png"/><Relationship Id="rId96" Type="http://schemas.openxmlformats.org/officeDocument/2006/relationships/image" Target="media/image89.png"/><Relationship Id="rId95" Type="http://schemas.openxmlformats.org/officeDocument/2006/relationships/image" Target="media/image88.png"/><Relationship Id="rId94" Type="http://schemas.openxmlformats.org/officeDocument/2006/relationships/image" Target="media/image87.png"/><Relationship Id="rId93" Type="http://schemas.openxmlformats.org/officeDocument/2006/relationships/image" Target="media/image86.png"/><Relationship Id="rId92" Type="http://schemas.openxmlformats.org/officeDocument/2006/relationships/image" Target="media/image85.pn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2.png"/><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image" Target="media/image1.pn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png"/><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1.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header" Target="header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endnotes" Target="endnotes.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8" Type="http://schemas.openxmlformats.org/officeDocument/2006/relationships/fontTable" Target="fontTable.xml"/><Relationship Id="rId127" Type="http://schemas.openxmlformats.org/officeDocument/2006/relationships/numbering" Target="numbering.xml"/><Relationship Id="rId126" Type="http://schemas.openxmlformats.org/officeDocument/2006/relationships/customXml" Target="../customXml/item1.xml"/><Relationship Id="rId125" Type="http://schemas.openxmlformats.org/officeDocument/2006/relationships/image" Target="media/image118.png"/><Relationship Id="rId124" Type="http://schemas.openxmlformats.org/officeDocument/2006/relationships/image" Target="media/image117.png"/><Relationship Id="rId123" Type="http://schemas.openxmlformats.org/officeDocument/2006/relationships/image" Target="media/image116.png"/><Relationship Id="rId122" Type="http://schemas.openxmlformats.org/officeDocument/2006/relationships/image" Target="media/image115.png"/><Relationship Id="rId121" Type="http://schemas.openxmlformats.org/officeDocument/2006/relationships/image" Target="media/image114.png"/><Relationship Id="rId120" Type="http://schemas.openxmlformats.org/officeDocument/2006/relationships/image" Target="media/image113.png"/><Relationship Id="rId12" Type="http://schemas.openxmlformats.org/officeDocument/2006/relationships/image" Target="media/image5.png"/><Relationship Id="rId119" Type="http://schemas.openxmlformats.org/officeDocument/2006/relationships/image" Target="media/image112.png"/><Relationship Id="rId118" Type="http://schemas.openxmlformats.org/officeDocument/2006/relationships/image" Target="media/image111.png"/><Relationship Id="rId117" Type="http://schemas.openxmlformats.org/officeDocument/2006/relationships/image" Target="media/image110.png"/><Relationship Id="rId116" Type="http://schemas.openxmlformats.org/officeDocument/2006/relationships/image" Target="media/image109.png"/><Relationship Id="rId115" Type="http://schemas.openxmlformats.org/officeDocument/2006/relationships/image" Target="media/image108.png"/><Relationship Id="rId114" Type="http://schemas.openxmlformats.org/officeDocument/2006/relationships/image" Target="media/image107.png"/><Relationship Id="rId113" Type="http://schemas.openxmlformats.org/officeDocument/2006/relationships/image" Target="media/image106.png"/><Relationship Id="rId112" Type="http://schemas.openxmlformats.org/officeDocument/2006/relationships/image" Target="media/image105.png"/><Relationship Id="rId111" Type="http://schemas.openxmlformats.org/officeDocument/2006/relationships/image" Target="media/image104.png"/><Relationship Id="rId110" Type="http://schemas.openxmlformats.org/officeDocument/2006/relationships/image" Target="media/image103.png"/><Relationship Id="rId11" Type="http://schemas.openxmlformats.org/officeDocument/2006/relationships/image" Target="media/image4.png"/><Relationship Id="rId109" Type="http://schemas.openxmlformats.org/officeDocument/2006/relationships/image" Target="media/image102.png"/><Relationship Id="rId108" Type="http://schemas.openxmlformats.org/officeDocument/2006/relationships/image" Target="media/image101.png"/><Relationship Id="rId107" Type="http://schemas.openxmlformats.org/officeDocument/2006/relationships/image" Target="media/image100.png"/><Relationship Id="rId106" Type="http://schemas.openxmlformats.org/officeDocument/2006/relationships/image" Target="media/image99.png"/><Relationship Id="rId105" Type="http://schemas.openxmlformats.org/officeDocument/2006/relationships/image" Target="media/image98.pn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png"/><Relationship Id="rId101" Type="http://schemas.openxmlformats.org/officeDocument/2006/relationships/image" Target="media/image94.png"/><Relationship Id="rId100" Type="http://schemas.openxmlformats.org/officeDocument/2006/relationships/image" Target="media/image93.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25</Pages>
  <Words>1816</Words>
  <Characters>2011</Characters>
  <Lines>0</Lines>
  <Paragraphs>0</Paragraphs>
  <TotalTime>0</TotalTime>
  <ScaleCrop>false</ScaleCrop>
  <LinksUpToDate>false</LinksUpToDate>
  <CharactersWithSpaces>2175</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2024-09-09T01:41:00Z</dcterms:created>
  <dc:creator>阿斯顿</dc:creator>
  <cp:lastModifiedBy>阿斯顿</cp:lastModifiedBy>
  <dcterms:modified xsi:type="dcterms:W3CDTF">2024-10-12T06:35:00Z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BB1BAF123B064EAB86E5D770B69D6317_13</vt:lpwstr>
  </property>
</Properties>
</file>